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F33E" w14:textId="6AB80BA5" w:rsidR="0020263B" w:rsidRPr="002C58DB" w:rsidRDefault="0020263B" w:rsidP="0020263B">
      <w:pPr>
        <w:pStyle w:val="Title-1NC-Safe"/>
      </w:pPr>
      <w:bookmarkStart w:id="0" w:name="_Hlk134098087"/>
      <w:bookmarkEnd w:id="0"/>
      <w:r>
        <w:t xml:space="preserve">Media </w:t>
      </w:r>
      <w:proofErr w:type="spellStart"/>
      <w:r>
        <w:t>Toolkit</w:t>
      </w:r>
      <w:proofErr w:type="spellEnd"/>
      <w:r>
        <w:t xml:space="preserve"> </w:t>
      </w:r>
    </w:p>
    <w:p w14:paraId="4E3C7ADF" w14:textId="16319542" w:rsidR="0020263B" w:rsidRDefault="0020263B" w:rsidP="0020263B">
      <w:pPr>
        <w:pStyle w:val="Title-2NC-safe"/>
      </w:pPr>
      <w:r>
        <w:t>About NC S.A.F.E.</w:t>
      </w:r>
    </w:p>
    <w:p w14:paraId="4782A875" w14:textId="549CB5E7" w:rsidR="00E67F85" w:rsidRPr="00E67F85" w:rsidRDefault="00E67F85" w:rsidP="00E67F85">
      <w:pPr>
        <w:rPr>
          <w:rFonts w:eastAsia="Cambria" w:cs="Angsana New"/>
          <w:color w:val="595959" w:themeColor="text1" w:themeTint="A6"/>
          <w:lang w:val="en-US"/>
        </w:rPr>
      </w:pPr>
      <w:r w:rsidRPr="00E67F85">
        <w:rPr>
          <w:rFonts w:eastAsia="Cambria" w:cs="Angsana New"/>
          <w:color w:val="595959" w:themeColor="text1" w:themeTint="A6"/>
          <w:lang w:val="en-US"/>
        </w:rPr>
        <w:t xml:space="preserve">There is an urgent need for North Carolinians to safely secure their firearms in order to decrease childhood deaths, decrease firearm thefts and increase the safety of homes and communities. </w:t>
      </w:r>
      <w:hyperlink r:id="rId7" w:history="1">
        <w:r w:rsidRPr="00B96EB8">
          <w:rPr>
            <w:rStyle w:val="Hyperlink"/>
            <w:rFonts w:eastAsia="Cambria" w:cs="Angsana New"/>
            <w:lang w:val="en-US"/>
          </w:rPr>
          <w:t>NC S.A.F.E.</w:t>
        </w:r>
      </w:hyperlink>
      <w:r w:rsidRPr="00E67F85">
        <w:rPr>
          <w:rFonts w:eastAsia="Cambria" w:cs="Angsana New"/>
          <w:color w:val="595959" w:themeColor="text1" w:themeTint="A6"/>
          <w:lang w:val="en-US"/>
        </w:rPr>
        <w:t xml:space="preserve"> (Secure All Firearms Effectively) is a statewide initiative — sponsored by the N.C. Department of Public Safety in partnership with the N.C. Department of Health and Human Services — designed to raise awareness of the importance of safe firearm storage. Established in 2023, the program provides resources on best practices for firearm storage and safety. NC S.A.F.E. is not associated with any advocacy-based initiatives related to gun laws or regulations.</w:t>
      </w:r>
    </w:p>
    <w:p w14:paraId="74DB2142" w14:textId="6DFAD477" w:rsidR="0020263B" w:rsidRDefault="0020263B" w:rsidP="0020263B">
      <w:pPr>
        <w:pStyle w:val="Title-2NC-safe"/>
      </w:pPr>
      <w:r>
        <w:rPr>
          <w:b w:val="0"/>
          <w:i/>
          <w:iCs/>
          <w:noProof/>
        </w:rPr>
        <w:drawing>
          <wp:anchor distT="0" distB="0" distL="114300" distR="114300" simplePos="0" relativeHeight="251658240" behindDoc="0" locked="0" layoutInCell="1" allowOverlap="1" wp14:anchorId="16F83840" wp14:editId="7EB5EC8E">
            <wp:simplePos x="0" y="0"/>
            <wp:positionH relativeFrom="column">
              <wp:posOffset>226060</wp:posOffset>
            </wp:positionH>
            <wp:positionV relativeFrom="paragraph">
              <wp:posOffset>441325</wp:posOffset>
            </wp:positionV>
            <wp:extent cx="2392045" cy="2392045"/>
            <wp:effectExtent l="0" t="0" r="8255" b="8255"/>
            <wp:wrapSquare wrapText="bothSides"/>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045" cy="2392045"/>
                    </a:xfrm>
                    <a:prstGeom prst="rect">
                      <a:avLst/>
                    </a:prstGeom>
                    <a:noFill/>
                    <a:ln>
                      <a:noFill/>
                    </a:ln>
                  </pic:spPr>
                </pic:pic>
              </a:graphicData>
            </a:graphic>
            <wp14:sizeRelH relativeFrom="margin">
              <wp14:pctWidth>0</wp14:pctWidth>
            </wp14:sizeRelH>
            <wp14:sizeRelV relativeFrom="margin">
              <wp14:pctHeight>0</wp14:pctHeight>
            </wp14:sizeRelV>
          </wp:anchor>
        </w:drawing>
      </w:r>
      <w:r>
        <w:t>Bio</w:t>
      </w:r>
    </w:p>
    <w:p w14:paraId="53431B82" w14:textId="5EC606AC" w:rsidR="0020263B" w:rsidRPr="00E67F85" w:rsidRDefault="0020263B" w:rsidP="0020263B">
      <w:pPr>
        <w:widowControl w:val="0"/>
        <w:autoSpaceDE w:val="0"/>
        <w:autoSpaceDN w:val="0"/>
        <w:adjustRightInd w:val="0"/>
        <w:rPr>
          <w:b/>
          <w:i/>
          <w:iCs/>
          <w:color w:val="595959" w:themeColor="text1" w:themeTint="A6"/>
        </w:rPr>
      </w:pPr>
      <w:r w:rsidRPr="00E67F85">
        <w:rPr>
          <w:b/>
          <w:i/>
          <w:iCs/>
          <w:color w:val="595959" w:themeColor="text1" w:themeTint="A6"/>
        </w:rPr>
        <w:t xml:space="preserve">William L. Lassiter: </w:t>
      </w:r>
      <w:proofErr w:type="spellStart"/>
      <w:r w:rsidRPr="00E67F85">
        <w:rPr>
          <w:b/>
          <w:i/>
          <w:iCs/>
          <w:color w:val="595959" w:themeColor="text1" w:themeTint="A6"/>
        </w:rPr>
        <w:t>Deputy</w:t>
      </w:r>
      <w:proofErr w:type="spellEnd"/>
      <w:r w:rsidRPr="00E67F85">
        <w:rPr>
          <w:b/>
          <w:i/>
          <w:iCs/>
          <w:color w:val="595959" w:themeColor="text1" w:themeTint="A6"/>
        </w:rPr>
        <w:t xml:space="preserve"> </w:t>
      </w:r>
      <w:proofErr w:type="spellStart"/>
      <w:r w:rsidRPr="00E67F85">
        <w:rPr>
          <w:b/>
          <w:i/>
          <w:iCs/>
          <w:color w:val="595959" w:themeColor="text1" w:themeTint="A6"/>
        </w:rPr>
        <w:t>Secretary</w:t>
      </w:r>
      <w:proofErr w:type="spellEnd"/>
      <w:r w:rsidRPr="00E67F85">
        <w:rPr>
          <w:b/>
          <w:i/>
          <w:iCs/>
          <w:color w:val="595959" w:themeColor="text1" w:themeTint="A6"/>
        </w:rPr>
        <w:t xml:space="preserve">, </w:t>
      </w:r>
      <w:proofErr w:type="spellStart"/>
      <w:r w:rsidRPr="00E67F85">
        <w:rPr>
          <w:b/>
          <w:i/>
          <w:iCs/>
          <w:color w:val="595959" w:themeColor="text1" w:themeTint="A6"/>
        </w:rPr>
        <w:t>Division</w:t>
      </w:r>
      <w:proofErr w:type="spellEnd"/>
      <w:r w:rsidRPr="00E67F85">
        <w:rPr>
          <w:b/>
          <w:i/>
          <w:iCs/>
          <w:color w:val="595959" w:themeColor="text1" w:themeTint="A6"/>
        </w:rPr>
        <w:t xml:space="preserve"> </w:t>
      </w:r>
      <w:proofErr w:type="spellStart"/>
      <w:r w:rsidRPr="00E67F85">
        <w:rPr>
          <w:b/>
          <w:i/>
          <w:iCs/>
          <w:color w:val="595959" w:themeColor="text1" w:themeTint="A6"/>
        </w:rPr>
        <w:t>of</w:t>
      </w:r>
      <w:proofErr w:type="spellEnd"/>
      <w:r w:rsidRPr="00E67F85">
        <w:rPr>
          <w:b/>
          <w:i/>
          <w:iCs/>
          <w:color w:val="595959" w:themeColor="text1" w:themeTint="A6"/>
        </w:rPr>
        <w:t xml:space="preserve"> </w:t>
      </w:r>
      <w:proofErr w:type="spellStart"/>
      <w:r w:rsidRPr="00E67F85">
        <w:rPr>
          <w:b/>
          <w:i/>
          <w:iCs/>
          <w:color w:val="595959" w:themeColor="text1" w:themeTint="A6"/>
        </w:rPr>
        <w:t>Juvenile</w:t>
      </w:r>
      <w:proofErr w:type="spellEnd"/>
      <w:r w:rsidRPr="00E67F85">
        <w:rPr>
          <w:b/>
          <w:i/>
          <w:iCs/>
          <w:color w:val="595959" w:themeColor="text1" w:themeTint="A6"/>
        </w:rPr>
        <w:t xml:space="preserve"> </w:t>
      </w:r>
      <w:proofErr w:type="spellStart"/>
      <w:r w:rsidRPr="00E67F85">
        <w:rPr>
          <w:b/>
          <w:i/>
          <w:iCs/>
          <w:color w:val="595959" w:themeColor="text1" w:themeTint="A6"/>
        </w:rPr>
        <w:t>Justice</w:t>
      </w:r>
      <w:proofErr w:type="spellEnd"/>
      <w:r w:rsidRPr="00E67F85">
        <w:rPr>
          <w:b/>
          <w:i/>
          <w:iCs/>
          <w:color w:val="595959" w:themeColor="text1" w:themeTint="A6"/>
        </w:rPr>
        <w:t xml:space="preserve"> and </w:t>
      </w:r>
      <w:proofErr w:type="spellStart"/>
      <w:r w:rsidRPr="00E67F85">
        <w:rPr>
          <w:b/>
          <w:i/>
          <w:iCs/>
          <w:color w:val="595959" w:themeColor="text1" w:themeTint="A6"/>
        </w:rPr>
        <w:t>Delinquency</w:t>
      </w:r>
      <w:proofErr w:type="spellEnd"/>
      <w:r w:rsidRPr="00E67F85">
        <w:rPr>
          <w:b/>
          <w:i/>
          <w:iCs/>
          <w:color w:val="595959" w:themeColor="text1" w:themeTint="A6"/>
        </w:rPr>
        <w:t xml:space="preserve"> </w:t>
      </w:r>
      <w:proofErr w:type="spellStart"/>
      <w:r w:rsidRPr="00E67F85">
        <w:rPr>
          <w:b/>
          <w:i/>
          <w:iCs/>
          <w:color w:val="595959" w:themeColor="text1" w:themeTint="A6"/>
        </w:rPr>
        <w:t>Prevention</w:t>
      </w:r>
      <w:proofErr w:type="spellEnd"/>
      <w:r w:rsidRPr="00E67F85">
        <w:rPr>
          <w:b/>
          <w:i/>
          <w:iCs/>
          <w:color w:val="595959" w:themeColor="text1" w:themeTint="A6"/>
        </w:rPr>
        <w:t xml:space="preserve">, North Carolina </w:t>
      </w:r>
      <w:proofErr w:type="spellStart"/>
      <w:r w:rsidRPr="00E67F85">
        <w:rPr>
          <w:b/>
          <w:i/>
          <w:iCs/>
          <w:color w:val="595959" w:themeColor="text1" w:themeTint="A6"/>
        </w:rPr>
        <w:t>Department</w:t>
      </w:r>
      <w:proofErr w:type="spellEnd"/>
      <w:r w:rsidRPr="00E67F85">
        <w:rPr>
          <w:b/>
          <w:i/>
          <w:iCs/>
          <w:color w:val="595959" w:themeColor="text1" w:themeTint="A6"/>
        </w:rPr>
        <w:t xml:space="preserve"> </w:t>
      </w:r>
      <w:proofErr w:type="spellStart"/>
      <w:r w:rsidRPr="00E67F85">
        <w:rPr>
          <w:b/>
          <w:i/>
          <w:iCs/>
          <w:color w:val="595959" w:themeColor="text1" w:themeTint="A6"/>
        </w:rPr>
        <w:t>of</w:t>
      </w:r>
      <w:proofErr w:type="spellEnd"/>
      <w:r w:rsidRPr="00E67F85">
        <w:rPr>
          <w:b/>
          <w:i/>
          <w:iCs/>
          <w:color w:val="595959" w:themeColor="text1" w:themeTint="A6"/>
        </w:rPr>
        <w:t xml:space="preserve"> </w:t>
      </w:r>
      <w:proofErr w:type="spellStart"/>
      <w:r w:rsidRPr="00E67F85">
        <w:rPr>
          <w:b/>
          <w:i/>
          <w:iCs/>
          <w:color w:val="595959" w:themeColor="text1" w:themeTint="A6"/>
        </w:rPr>
        <w:t>Public</w:t>
      </w:r>
      <w:proofErr w:type="spellEnd"/>
      <w:r w:rsidRPr="00E67F85">
        <w:rPr>
          <w:b/>
          <w:i/>
          <w:iCs/>
          <w:color w:val="595959" w:themeColor="text1" w:themeTint="A6"/>
        </w:rPr>
        <w:t xml:space="preserve"> Safety</w:t>
      </w:r>
    </w:p>
    <w:p w14:paraId="3688F365" w14:textId="77777777" w:rsidR="0020263B" w:rsidRPr="00E67F85" w:rsidRDefault="0020263B" w:rsidP="0020263B">
      <w:pPr>
        <w:widowControl w:val="0"/>
        <w:autoSpaceDE w:val="0"/>
        <w:autoSpaceDN w:val="0"/>
        <w:adjustRightInd w:val="0"/>
        <w:rPr>
          <w:color w:val="595959" w:themeColor="text1" w:themeTint="A6"/>
        </w:rPr>
      </w:pPr>
      <w:r w:rsidRPr="00E67F85">
        <w:rPr>
          <w:color w:val="595959" w:themeColor="text1" w:themeTint="A6"/>
        </w:rPr>
        <w:t xml:space="preserve">William L. Lassiter, </w:t>
      </w:r>
      <w:proofErr w:type="spellStart"/>
      <w:r w:rsidRPr="00E67F85">
        <w:rPr>
          <w:color w:val="595959" w:themeColor="text1" w:themeTint="A6"/>
        </w:rPr>
        <w:t>an</w:t>
      </w:r>
      <w:proofErr w:type="spellEnd"/>
      <w:r w:rsidRPr="00E67F85">
        <w:rPr>
          <w:color w:val="595959" w:themeColor="text1" w:themeTint="A6"/>
        </w:rPr>
        <w:t xml:space="preserve"> </w:t>
      </w:r>
      <w:proofErr w:type="spellStart"/>
      <w:r w:rsidRPr="00E67F85">
        <w:rPr>
          <w:color w:val="595959" w:themeColor="text1" w:themeTint="A6"/>
        </w:rPr>
        <w:t>expert</w:t>
      </w:r>
      <w:proofErr w:type="spellEnd"/>
      <w:r w:rsidRPr="00E67F85">
        <w:rPr>
          <w:color w:val="595959" w:themeColor="text1" w:themeTint="A6"/>
        </w:rPr>
        <w:t xml:space="preserve"> </w:t>
      </w:r>
      <w:proofErr w:type="spellStart"/>
      <w:r w:rsidRPr="00E67F85">
        <w:rPr>
          <w:color w:val="595959" w:themeColor="text1" w:themeTint="A6"/>
        </w:rPr>
        <w:t>on</w:t>
      </w:r>
      <w:proofErr w:type="spellEnd"/>
      <w:r w:rsidRPr="00E67F85">
        <w:rPr>
          <w:color w:val="595959" w:themeColor="text1" w:themeTint="A6"/>
        </w:rPr>
        <w:t xml:space="preserve"> </w:t>
      </w:r>
      <w:proofErr w:type="spellStart"/>
      <w:r w:rsidRPr="00E67F85">
        <w:rPr>
          <w:color w:val="595959" w:themeColor="text1" w:themeTint="A6"/>
        </w:rPr>
        <w:t>school</w:t>
      </w:r>
      <w:proofErr w:type="spellEnd"/>
      <w:r w:rsidRPr="00E67F85">
        <w:rPr>
          <w:color w:val="595959" w:themeColor="text1" w:themeTint="A6"/>
        </w:rPr>
        <w:t xml:space="preserve"> safety, </w:t>
      </w:r>
      <w:proofErr w:type="spellStart"/>
      <w:r w:rsidRPr="00E67F85">
        <w:rPr>
          <w:color w:val="595959" w:themeColor="text1" w:themeTint="A6"/>
        </w:rPr>
        <w:t>is</w:t>
      </w:r>
      <w:proofErr w:type="spellEnd"/>
      <w:r w:rsidRPr="00E67F85">
        <w:rPr>
          <w:color w:val="595959" w:themeColor="text1" w:themeTint="A6"/>
        </w:rPr>
        <w:t xml:space="preserve"> </w:t>
      </w:r>
      <w:proofErr w:type="spellStart"/>
      <w:r w:rsidRPr="00E67F85">
        <w:rPr>
          <w:color w:val="595959" w:themeColor="text1" w:themeTint="A6"/>
        </w:rPr>
        <w:t>the</w:t>
      </w:r>
      <w:proofErr w:type="spellEnd"/>
      <w:r w:rsidRPr="00E67F85">
        <w:rPr>
          <w:color w:val="595959" w:themeColor="text1" w:themeTint="A6"/>
        </w:rPr>
        <w:t xml:space="preserve"> </w:t>
      </w:r>
      <w:proofErr w:type="spellStart"/>
      <w:r w:rsidRPr="00E67F85">
        <w:rPr>
          <w:color w:val="595959" w:themeColor="text1" w:themeTint="A6"/>
        </w:rPr>
        <w:t>primary</w:t>
      </w:r>
      <w:proofErr w:type="spellEnd"/>
      <w:r w:rsidRPr="00E67F85">
        <w:rPr>
          <w:color w:val="595959" w:themeColor="text1" w:themeTint="A6"/>
        </w:rPr>
        <w:t xml:space="preserve"> </w:t>
      </w:r>
      <w:proofErr w:type="spellStart"/>
      <w:r w:rsidRPr="00E67F85">
        <w:rPr>
          <w:color w:val="595959" w:themeColor="text1" w:themeTint="A6"/>
        </w:rPr>
        <w:t>spokesperson</w:t>
      </w:r>
      <w:proofErr w:type="spellEnd"/>
      <w:r w:rsidRPr="00E67F85">
        <w:rPr>
          <w:color w:val="595959" w:themeColor="text1" w:themeTint="A6"/>
        </w:rPr>
        <w:t xml:space="preserve"> </w:t>
      </w:r>
      <w:proofErr w:type="spellStart"/>
      <w:r w:rsidRPr="00E67F85">
        <w:rPr>
          <w:color w:val="595959" w:themeColor="text1" w:themeTint="A6"/>
        </w:rPr>
        <w:t>for</w:t>
      </w:r>
      <w:proofErr w:type="spellEnd"/>
      <w:r w:rsidRPr="00E67F85">
        <w:rPr>
          <w:color w:val="595959" w:themeColor="text1" w:themeTint="A6"/>
        </w:rPr>
        <w:t xml:space="preserve"> NC S.A.F.E. North Carolina </w:t>
      </w:r>
      <w:proofErr w:type="spellStart"/>
      <w:r w:rsidRPr="00E67F85">
        <w:rPr>
          <w:color w:val="595959" w:themeColor="text1" w:themeTint="A6"/>
        </w:rPr>
        <w:t>Gov</w:t>
      </w:r>
      <w:proofErr w:type="spellEnd"/>
      <w:r w:rsidRPr="00E67F85">
        <w:rPr>
          <w:color w:val="595959" w:themeColor="text1" w:themeTint="A6"/>
        </w:rPr>
        <w:t xml:space="preserve">. Roy Cooper </w:t>
      </w:r>
      <w:proofErr w:type="spellStart"/>
      <w:r w:rsidRPr="00E67F85">
        <w:rPr>
          <w:color w:val="595959" w:themeColor="text1" w:themeTint="A6"/>
        </w:rPr>
        <w:t>appointed</w:t>
      </w:r>
      <w:proofErr w:type="spellEnd"/>
      <w:r w:rsidRPr="00E67F85">
        <w:rPr>
          <w:color w:val="595959" w:themeColor="text1" w:themeTint="A6"/>
        </w:rPr>
        <w:t xml:space="preserve"> </w:t>
      </w:r>
      <w:proofErr w:type="spellStart"/>
      <w:r w:rsidRPr="00E67F85">
        <w:rPr>
          <w:color w:val="595959" w:themeColor="text1" w:themeTint="A6"/>
        </w:rPr>
        <w:t>him</w:t>
      </w:r>
      <w:proofErr w:type="spellEnd"/>
      <w:r w:rsidRPr="00E67F85">
        <w:rPr>
          <w:color w:val="595959" w:themeColor="text1" w:themeTint="A6"/>
        </w:rPr>
        <w:t xml:space="preserve"> </w:t>
      </w:r>
      <w:proofErr w:type="spellStart"/>
      <w:r w:rsidRPr="00E67F85">
        <w:rPr>
          <w:color w:val="595959" w:themeColor="text1" w:themeTint="A6"/>
        </w:rPr>
        <w:t>chair</w:t>
      </w:r>
      <w:proofErr w:type="spellEnd"/>
      <w:r w:rsidRPr="00E67F85">
        <w:rPr>
          <w:color w:val="595959" w:themeColor="text1" w:themeTint="A6"/>
        </w:rPr>
        <w:t xml:space="preserve">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the</w:t>
      </w:r>
      <w:proofErr w:type="spellEnd"/>
      <w:r w:rsidRPr="00E67F85">
        <w:rPr>
          <w:color w:val="595959" w:themeColor="text1" w:themeTint="A6"/>
        </w:rPr>
        <w:t xml:space="preserve"> N.C. </w:t>
      </w:r>
      <w:proofErr w:type="spellStart"/>
      <w:r w:rsidRPr="00E67F85">
        <w:rPr>
          <w:color w:val="595959" w:themeColor="text1" w:themeTint="A6"/>
        </w:rPr>
        <w:t>Task</w:t>
      </w:r>
      <w:proofErr w:type="spellEnd"/>
      <w:r w:rsidRPr="00E67F85">
        <w:rPr>
          <w:color w:val="595959" w:themeColor="text1" w:themeTint="A6"/>
        </w:rPr>
        <w:t xml:space="preserve"> </w:t>
      </w:r>
      <w:proofErr w:type="spellStart"/>
      <w:r w:rsidRPr="00E67F85">
        <w:rPr>
          <w:color w:val="595959" w:themeColor="text1" w:themeTint="A6"/>
        </w:rPr>
        <w:t>Force</w:t>
      </w:r>
      <w:proofErr w:type="spellEnd"/>
      <w:r w:rsidRPr="00E67F85">
        <w:rPr>
          <w:color w:val="595959" w:themeColor="text1" w:themeTint="A6"/>
        </w:rPr>
        <w:t xml:space="preserve"> </w:t>
      </w:r>
      <w:proofErr w:type="spellStart"/>
      <w:r w:rsidRPr="00E67F85">
        <w:rPr>
          <w:color w:val="595959" w:themeColor="text1" w:themeTint="A6"/>
        </w:rPr>
        <w:t>for</w:t>
      </w:r>
      <w:proofErr w:type="spellEnd"/>
      <w:r w:rsidRPr="00E67F85">
        <w:rPr>
          <w:color w:val="595959" w:themeColor="text1" w:themeTint="A6"/>
        </w:rPr>
        <w:t xml:space="preserve"> </w:t>
      </w:r>
      <w:proofErr w:type="spellStart"/>
      <w:r w:rsidRPr="00E67F85">
        <w:rPr>
          <w:color w:val="595959" w:themeColor="text1" w:themeTint="A6"/>
        </w:rPr>
        <w:t>Safer</w:t>
      </w:r>
      <w:proofErr w:type="spellEnd"/>
      <w:r w:rsidRPr="00E67F85">
        <w:rPr>
          <w:color w:val="595959" w:themeColor="text1" w:themeTint="A6"/>
        </w:rPr>
        <w:t xml:space="preserve"> </w:t>
      </w:r>
      <w:proofErr w:type="spellStart"/>
      <w:r w:rsidRPr="00E67F85">
        <w:rPr>
          <w:color w:val="595959" w:themeColor="text1" w:themeTint="A6"/>
        </w:rPr>
        <w:t>Schools</w:t>
      </w:r>
      <w:proofErr w:type="spellEnd"/>
      <w:r w:rsidRPr="00E67F85">
        <w:rPr>
          <w:color w:val="595959" w:themeColor="text1" w:themeTint="A6"/>
        </w:rPr>
        <w:t xml:space="preserve"> in </w:t>
      </w:r>
      <w:proofErr w:type="spellStart"/>
      <w:r w:rsidRPr="00E67F85">
        <w:rPr>
          <w:color w:val="595959" w:themeColor="text1" w:themeTint="A6"/>
        </w:rPr>
        <w:t>October</w:t>
      </w:r>
      <w:proofErr w:type="spellEnd"/>
      <w:r w:rsidRPr="00E67F85">
        <w:rPr>
          <w:color w:val="595959" w:themeColor="text1" w:themeTint="A6"/>
        </w:rPr>
        <w:t xml:space="preserve"> 2019. Lassiter has </w:t>
      </w:r>
      <w:proofErr w:type="spellStart"/>
      <w:r w:rsidRPr="00E67F85">
        <w:rPr>
          <w:color w:val="595959" w:themeColor="text1" w:themeTint="A6"/>
        </w:rPr>
        <w:t>been</w:t>
      </w:r>
      <w:proofErr w:type="spellEnd"/>
      <w:r w:rsidRPr="00E67F85">
        <w:rPr>
          <w:color w:val="595959" w:themeColor="text1" w:themeTint="A6"/>
        </w:rPr>
        <w:t xml:space="preserve"> </w:t>
      </w:r>
      <w:proofErr w:type="spellStart"/>
      <w:r w:rsidRPr="00E67F85">
        <w:rPr>
          <w:color w:val="595959" w:themeColor="text1" w:themeTint="A6"/>
        </w:rPr>
        <w:t>featured</w:t>
      </w:r>
      <w:proofErr w:type="spellEnd"/>
      <w:r w:rsidRPr="00E67F85">
        <w:rPr>
          <w:color w:val="595959" w:themeColor="text1" w:themeTint="A6"/>
        </w:rPr>
        <w:t xml:space="preserve"> </w:t>
      </w:r>
      <w:proofErr w:type="spellStart"/>
      <w:r w:rsidRPr="00E67F85">
        <w:rPr>
          <w:color w:val="595959" w:themeColor="text1" w:themeTint="A6"/>
        </w:rPr>
        <w:t>on</w:t>
      </w:r>
      <w:proofErr w:type="spellEnd"/>
      <w:r w:rsidRPr="00E67F85">
        <w:rPr>
          <w:color w:val="595959" w:themeColor="text1" w:themeTint="A6"/>
        </w:rPr>
        <w:t xml:space="preserve"> </w:t>
      </w:r>
      <w:proofErr w:type="spellStart"/>
      <w:r w:rsidRPr="00E67F85">
        <w:rPr>
          <w:color w:val="595959" w:themeColor="text1" w:themeTint="A6"/>
        </w:rPr>
        <w:t>major</w:t>
      </w:r>
      <w:proofErr w:type="spellEnd"/>
      <w:r w:rsidRPr="00E67F85">
        <w:rPr>
          <w:color w:val="595959" w:themeColor="text1" w:themeTint="A6"/>
        </w:rPr>
        <w:t xml:space="preserve"> </w:t>
      </w:r>
      <w:proofErr w:type="spellStart"/>
      <w:r w:rsidRPr="00E67F85">
        <w:rPr>
          <w:color w:val="595959" w:themeColor="text1" w:themeTint="A6"/>
        </w:rPr>
        <w:t>news</w:t>
      </w:r>
      <w:proofErr w:type="spellEnd"/>
      <w:r w:rsidRPr="00E67F85">
        <w:rPr>
          <w:color w:val="595959" w:themeColor="text1" w:themeTint="A6"/>
        </w:rPr>
        <w:t xml:space="preserve"> </w:t>
      </w:r>
      <w:proofErr w:type="spellStart"/>
      <w:r w:rsidRPr="00E67F85">
        <w:rPr>
          <w:color w:val="595959" w:themeColor="text1" w:themeTint="A6"/>
        </w:rPr>
        <w:t>networks</w:t>
      </w:r>
      <w:proofErr w:type="spellEnd"/>
      <w:r w:rsidRPr="00E67F85">
        <w:rPr>
          <w:color w:val="595959" w:themeColor="text1" w:themeTint="A6"/>
        </w:rPr>
        <w:t xml:space="preserve"> and in </w:t>
      </w:r>
      <w:proofErr w:type="spellStart"/>
      <w:r w:rsidRPr="00E67F85">
        <w:rPr>
          <w:color w:val="595959" w:themeColor="text1" w:themeTint="A6"/>
        </w:rPr>
        <w:t>national</w:t>
      </w:r>
      <w:proofErr w:type="spellEnd"/>
      <w:r w:rsidRPr="00E67F85">
        <w:rPr>
          <w:color w:val="595959" w:themeColor="text1" w:themeTint="A6"/>
        </w:rPr>
        <w:t xml:space="preserve"> </w:t>
      </w:r>
      <w:proofErr w:type="spellStart"/>
      <w:r w:rsidRPr="00E67F85">
        <w:rPr>
          <w:color w:val="595959" w:themeColor="text1" w:themeTint="A6"/>
        </w:rPr>
        <w:t>publications</w:t>
      </w:r>
      <w:proofErr w:type="spellEnd"/>
      <w:r w:rsidRPr="00E67F85">
        <w:rPr>
          <w:color w:val="595959" w:themeColor="text1" w:themeTint="A6"/>
        </w:rPr>
        <w:t xml:space="preserve">, </w:t>
      </w:r>
      <w:proofErr w:type="spellStart"/>
      <w:r w:rsidRPr="00E67F85">
        <w:rPr>
          <w:color w:val="595959" w:themeColor="text1" w:themeTint="A6"/>
        </w:rPr>
        <w:t>including</w:t>
      </w:r>
      <w:proofErr w:type="spellEnd"/>
      <w:r w:rsidRPr="00E67F85">
        <w:rPr>
          <w:color w:val="595959" w:themeColor="text1" w:themeTint="A6"/>
        </w:rPr>
        <w:t xml:space="preserve"> CNN, Fox News, BBC, USA </w:t>
      </w:r>
      <w:proofErr w:type="spellStart"/>
      <w:r w:rsidRPr="00E67F85">
        <w:rPr>
          <w:color w:val="595959" w:themeColor="text1" w:themeTint="A6"/>
        </w:rPr>
        <w:t>Today</w:t>
      </w:r>
      <w:proofErr w:type="spellEnd"/>
      <w:r w:rsidRPr="00E67F85">
        <w:rPr>
          <w:color w:val="595959" w:themeColor="text1" w:themeTint="A6"/>
        </w:rPr>
        <w:t xml:space="preserve">, </w:t>
      </w:r>
      <w:proofErr w:type="spellStart"/>
      <w:r w:rsidRPr="00E67F85">
        <w:rPr>
          <w:color w:val="595959" w:themeColor="text1" w:themeTint="A6"/>
        </w:rPr>
        <w:t>the</w:t>
      </w:r>
      <w:proofErr w:type="spellEnd"/>
      <w:r w:rsidRPr="00E67F85">
        <w:rPr>
          <w:color w:val="595959" w:themeColor="text1" w:themeTint="A6"/>
        </w:rPr>
        <w:t xml:space="preserve"> Los </w:t>
      </w:r>
      <w:proofErr w:type="spellStart"/>
      <w:r w:rsidRPr="00E67F85">
        <w:rPr>
          <w:color w:val="595959" w:themeColor="text1" w:themeTint="A6"/>
        </w:rPr>
        <w:t>Angeles</w:t>
      </w:r>
      <w:proofErr w:type="spellEnd"/>
      <w:r w:rsidRPr="00E67F85">
        <w:rPr>
          <w:color w:val="595959" w:themeColor="text1" w:themeTint="A6"/>
        </w:rPr>
        <w:t xml:space="preserve"> Times and </w:t>
      </w:r>
      <w:proofErr w:type="spellStart"/>
      <w:r w:rsidRPr="00E67F85">
        <w:rPr>
          <w:color w:val="595959" w:themeColor="text1" w:themeTint="A6"/>
        </w:rPr>
        <w:t>the</w:t>
      </w:r>
      <w:proofErr w:type="spellEnd"/>
      <w:r w:rsidRPr="00E67F85">
        <w:rPr>
          <w:color w:val="595959" w:themeColor="text1" w:themeTint="A6"/>
        </w:rPr>
        <w:t xml:space="preserve"> New York Times.</w:t>
      </w:r>
    </w:p>
    <w:p w14:paraId="7D08919E" w14:textId="3006CC7A" w:rsidR="0020263B" w:rsidRDefault="0020263B" w:rsidP="0020263B">
      <w:pPr>
        <w:pStyle w:val="Title-2NC-safe"/>
      </w:pPr>
      <w:r>
        <w:t>Media Contact</w:t>
      </w:r>
    </w:p>
    <w:p w14:paraId="01DF2264" w14:textId="77777777" w:rsidR="0020263B" w:rsidRPr="00313B15" w:rsidRDefault="00000000" w:rsidP="0020263B">
      <w:pPr>
        <w:widowControl w:val="0"/>
        <w:autoSpaceDE w:val="0"/>
        <w:autoSpaceDN w:val="0"/>
        <w:adjustRightInd w:val="0"/>
        <w:rPr>
          <w:color w:val="000000"/>
        </w:rPr>
      </w:pPr>
      <w:hyperlink r:id="rId9" w:history="1">
        <w:r w:rsidR="0020263B" w:rsidRPr="00313B15">
          <w:rPr>
            <w:rStyle w:val="Hyperlink"/>
          </w:rPr>
          <w:t>ncsafe@ncdps.gov</w:t>
        </w:r>
      </w:hyperlink>
    </w:p>
    <w:p w14:paraId="156E3A3F" w14:textId="0AAB95C0" w:rsidR="0020263B" w:rsidRDefault="0020263B" w:rsidP="0020263B">
      <w:pPr>
        <w:pStyle w:val="Title-2NC-safe"/>
      </w:pPr>
      <w:r w:rsidRPr="0020263B">
        <w:t>Key Facts and Statistics</w:t>
      </w:r>
    </w:p>
    <w:p w14:paraId="28B46160" w14:textId="01FC7372" w:rsidR="0020263B" w:rsidRPr="00E67F85" w:rsidRDefault="00C251FE" w:rsidP="0020263B">
      <w:pPr>
        <w:pStyle w:val="ListParagraph"/>
        <w:widowControl w:val="0"/>
        <w:numPr>
          <w:ilvl w:val="0"/>
          <w:numId w:val="11"/>
        </w:numPr>
        <w:autoSpaceDE w:val="0"/>
        <w:autoSpaceDN w:val="0"/>
        <w:adjustRightInd w:val="0"/>
        <w:spacing w:after="0" w:line="240" w:lineRule="auto"/>
        <w:rPr>
          <w:b/>
          <w:bCs/>
          <w:color w:val="595959" w:themeColor="text1" w:themeTint="A6"/>
        </w:rPr>
      </w:pPr>
      <w:proofErr w:type="spellStart"/>
      <w:r w:rsidRPr="00C251FE">
        <w:rPr>
          <w:iCs/>
          <w:color w:val="595959" w:themeColor="text1" w:themeTint="A6"/>
        </w:rPr>
        <w:t>Firearms</w:t>
      </w:r>
      <w:proofErr w:type="spellEnd"/>
      <w:r w:rsidRPr="00C251FE">
        <w:rPr>
          <w:iCs/>
          <w:color w:val="595959" w:themeColor="text1" w:themeTint="A6"/>
        </w:rPr>
        <w:t xml:space="preserve"> are </w:t>
      </w:r>
      <w:proofErr w:type="spellStart"/>
      <w:r w:rsidRPr="00C251FE">
        <w:rPr>
          <w:iCs/>
          <w:color w:val="595959" w:themeColor="text1" w:themeTint="A6"/>
        </w:rPr>
        <w:t>now</w:t>
      </w:r>
      <w:proofErr w:type="spellEnd"/>
      <w:r w:rsidRPr="00C251FE">
        <w:rPr>
          <w:iCs/>
          <w:color w:val="595959" w:themeColor="text1" w:themeTint="A6"/>
        </w:rPr>
        <w:t xml:space="preserve"> </w:t>
      </w:r>
      <w:proofErr w:type="spellStart"/>
      <w:r w:rsidRPr="00C251FE">
        <w:rPr>
          <w:iCs/>
          <w:color w:val="595959" w:themeColor="text1" w:themeTint="A6"/>
        </w:rPr>
        <w:t>the</w:t>
      </w:r>
      <w:proofErr w:type="spellEnd"/>
      <w:r w:rsidRPr="00C251FE">
        <w:rPr>
          <w:iCs/>
          <w:color w:val="595959" w:themeColor="text1" w:themeTint="A6"/>
        </w:rPr>
        <w:t xml:space="preserve"> </w:t>
      </w:r>
      <w:proofErr w:type="spellStart"/>
      <w:r w:rsidRPr="00C251FE">
        <w:rPr>
          <w:iCs/>
          <w:color w:val="595959" w:themeColor="text1" w:themeTint="A6"/>
        </w:rPr>
        <w:t>leading</w:t>
      </w:r>
      <w:proofErr w:type="spellEnd"/>
      <w:r w:rsidRPr="00C251FE">
        <w:rPr>
          <w:iCs/>
          <w:color w:val="595959" w:themeColor="text1" w:themeTint="A6"/>
        </w:rPr>
        <w:t xml:space="preserve"> cause </w:t>
      </w:r>
      <w:proofErr w:type="spellStart"/>
      <w:r w:rsidRPr="00C251FE">
        <w:rPr>
          <w:iCs/>
          <w:color w:val="595959" w:themeColor="text1" w:themeTint="A6"/>
        </w:rPr>
        <w:t>of</w:t>
      </w:r>
      <w:proofErr w:type="spellEnd"/>
      <w:r w:rsidRPr="00C251FE">
        <w:rPr>
          <w:iCs/>
          <w:color w:val="595959" w:themeColor="text1" w:themeTint="A6"/>
        </w:rPr>
        <w:t xml:space="preserve"> </w:t>
      </w:r>
      <w:proofErr w:type="spellStart"/>
      <w:r w:rsidRPr="00C251FE">
        <w:rPr>
          <w:iCs/>
          <w:color w:val="595959" w:themeColor="text1" w:themeTint="A6"/>
        </w:rPr>
        <w:t>injury-related</w:t>
      </w:r>
      <w:proofErr w:type="spellEnd"/>
      <w:r w:rsidRPr="00C251FE">
        <w:rPr>
          <w:iCs/>
          <w:color w:val="595959" w:themeColor="text1" w:themeTint="A6"/>
        </w:rPr>
        <w:t xml:space="preserve"> </w:t>
      </w:r>
      <w:proofErr w:type="spellStart"/>
      <w:r w:rsidRPr="00C251FE">
        <w:rPr>
          <w:iCs/>
          <w:color w:val="595959" w:themeColor="text1" w:themeTint="A6"/>
        </w:rPr>
        <w:t>death</w:t>
      </w:r>
      <w:proofErr w:type="spellEnd"/>
      <w:r w:rsidRPr="00C251FE">
        <w:rPr>
          <w:iCs/>
          <w:color w:val="595959" w:themeColor="text1" w:themeTint="A6"/>
        </w:rPr>
        <w:t xml:space="preserve"> </w:t>
      </w:r>
      <w:proofErr w:type="spellStart"/>
      <w:r w:rsidRPr="00C251FE">
        <w:rPr>
          <w:iCs/>
          <w:color w:val="595959" w:themeColor="text1" w:themeTint="A6"/>
        </w:rPr>
        <w:t>for</w:t>
      </w:r>
      <w:proofErr w:type="spellEnd"/>
      <w:r w:rsidRPr="00C251FE">
        <w:rPr>
          <w:iCs/>
          <w:color w:val="595959" w:themeColor="text1" w:themeTint="A6"/>
        </w:rPr>
        <w:t xml:space="preserve"> </w:t>
      </w:r>
      <w:proofErr w:type="spellStart"/>
      <w:r w:rsidRPr="00C251FE">
        <w:rPr>
          <w:iCs/>
          <w:color w:val="595959" w:themeColor="text1" w:themeTint="A6"/>
        </w:rPr>
        <w:t>children</w:t>
      </w:r>
      <w:proofErr w:type="spellEnd"/>
      <w:r w:rsidRPr="00C251FE">
        <w:rPr>
          <w:iCs/>
          <w:color w:val="595959" w:themeColor="text1" w:themeTint="A6"/>
        </w:rPr>
        <w:t xml:space="preserve"> and </w:t>
      </w:r>
      <w:proofErr w:type="spellStart"/>
      <w:r w:rsidRPr="00C251FE">
        <w:rPr>
          <w:iCs/>
          <w:color w:val="595959" w:themeColor="text1" w:themeTint="A6"/>
        </w:rPr>
        <w:t>youth</w:t>
      </w:r>
      <w:proofErr w:type="spellEnd"/>
      <w:r w:rsidRPr="00C251FE">
        <w:rPr>
          <w:iCs/>
          <w:color w:val="595959" w:themeColor="text1" w:themeTint="A6"/>
        </w:rPr>
        <w:t xml:space="preserve"> in North Carolina.</w:t>
      </w:r>
      <w:r w:rsidR="0020263B" w:rsidRPr="00E67F85">
        <w:rPr>
          <w:rStyle w:val="FootnoteReference"/>
          <w:color w:val="595959" w:themeColor="text1" w:themeTint="A6"/>
        </w:rPr>
        <w:footnoteReference w:id="1"/>
      </w:r>
      <w:r w:rsidR="0020263B" w:rsidRPr="00E67F85">
        <w:rPr>
          <w:color w:val="595959" w:themeColor="text1" w:themeTint="A6"/>
        </w:rPr>
        <w:t xml:space="preserve"> </w:t>
      </w:r>
    </w:p>
    <w:p w14:paraId="2B0874FF" w14:textId="77777777" w:rsidR="0020263B" w:rsidRPr="00E67F85" w:rsidRDefault="0020263B" w:rsidP="0020263B">
      <w:pPr>
        <w:pStyle w:val="ListParagraph"/>
        <w:widowControl w:val="0"/>
        <w:numPr>
          <w:ilvl w:val="0"/>
          <w:numId w:val="11"/>
        </w:numPr>
        <w:autoSpaceDE w:val="0"/>
        <w:autoSpaceDN w:val="0"/>
        <w:adjustRightInd w:val="0"/>
        <w:spacing w:after="0" w:line="240" w:lineRule="auto"/>
        <w:rPr>
          <w:iCs/>
          <w:color w:val="595959" w:themeColor="text1" w:themeTint="A6"/>
        </w:rPr>
      </w:pPr>
      <w:r w:rsidRPr="00E67F85">
        <w:rPr>
          <w:iCs/>
          <w:color w:val="595959" w:themeColor="text1" w:themeTint="A6"/>
        </w:rPr>
        <w:t xml:space="preserve">In North Carolina, </w:t>
      </w:r>
      <w:proofErr w:type="spellStart"/>
      <w:r w:rsidRPr="00E67F85">
        <w:rPr>
          <w:iCs/>
          <w:color w:val="595959" w:themeColor="text1" w:themeTint="A6"/>
        </w:rPr>
        <w:t>the</w:t>
      </w:r>
      <w:proofErr w:type="spellEnd"/>
      <w:r w:rsidRPr="00E67F85">
        <w:rPr>
          <w:iCs/>
          <w:color w:val="595959" w:themeColor="text1" w:themeTint="A6"/>
        </w:rPr>
        <w:t xml:space="preserve"> </w:t>
      </w:r>
      <w:proofErr w:type="spellStart"/>
      <w:r w:rsidRPr="00E67F85">
        <w:rPr>
          <w:iCs/>
          <w:color w:val="595959" w:themeColor="text1" w:themeTint="A6"/>
        </w:rPr>
        <w:t>rate</w:t>
      </w:r>
      <w:proofErr w:type="spellEnd"/>
      <w:r w:rsidRPr="00E67F85">
        <w:rPr>
          <w:iCs/>
          <w:color w:val="595959" w:themeColor="text1" w:themeTint="A6"/>
        </w:rPr>
        <w:t xml:space="preserve"> </w:t>
      </w:r>
      <w:proofErr w:type="spellStart"/>
      <w:r w:rsidRPr="00E67F85">
        <w:rPr>
          <w:iCs/>
          <w:color w:val="595959" w:themeColor="text1" w:themeTint="A6"/>
        </w:rPr>
        <w:t>of</w:t>
      </w:r>
      <w:proofErr w:type="spellEnd"/>
      <w:r w:rsidRPr="00E67F85">
        <w:rPr>
          <w:iCs/>
          <w:color w:val="595959" w:themeColor="text1" w:themeTint="A6"/>
        </w:rPr>
        <w:t xml:space="preserve"> </w:t>
      </w:r>
      <w:proofErr w:type="spellStart"/>
      <w:r w:rsidRPr="00E67F85">
        <w:rPr>
          <w:iCs/>
          <w:color w:val="595959" w:themeColor="text1" w:themeTint="A6"/>
        </w:rPr>
        <w:t>child</w:t>
      </w:r>
      <w:proofErr w:type="spellEnd"/>
      <w:r w:rsidRPr="00E67F85">
        <w:rPr>
          <w:iCs/>
          <w:color w:val="595959" w:themeColor="text1" w:themeTint="A6"/>
        </w:rPr>
        <w:t xml:space="preserve"> </w:t>
      </w:r>
      <w:proofErr w:type="spellStart"/>
      <w:r w:rsidRPr="00E67F85">
        <w:rPr>
          <w:iCs/>
          <w:color w:val="595959" w:themeColor="text1" w:themeTint="A6"/>
        </w:rPr>
        <w:t>deaths</w:t>
      </w:r>
      <w:proofErr w:type="spellEnd"/>
      <w:r w:rsidRPr="00E67F85">
        <w:rPr>
          <w:iCs/>
          <w:color w:val="595959" w:themeColor="text1" w:themeTint="A6"/>
        </w:rPr>
        <w:t xml:space="preserve"> </w:t>
      </w:r>
      <w:proofErr w:type="spellStart"/>
      <w:r w:rsidRPr="00E67F85">
        <w:rPr>
          <w:iCs/>
          <w:color w:val="595959" w:themeColor="text1" w:themeTint="A6"/>
        </w:rPr>
        <w:t>caused</w:t>
      </w:r>
      <w:proofErr w:type="spellEnd"/>
      <w:r w:rsidRPr="00E67F85">
        <w:rPr>
          <w:iCs/>
          <w:color w:val="595959" w:themeColor="text1" w:themeTint="A6"/>
        </w:rPr>
        <w:t xml:space="preserve"> </w:t>
      </w:r>
      <w:proofErr w:type="spellStart"/>
      <w:r w:rsidRPr="00E67F85">
        <w:rPr>
          <w:iCs/>
          <w:color w:val="595959" w:themeColor="text1" w:themeTint="A6"/>
        </w:rPr>
        <w:t>by</w:t>
      </w:r>
      <w:proofErr w:type="spellEnd"/>
      <w:r w:rsidRPr="00E67F85">
        <w:rPr>
          <w:iCs/>
          <w:color w:val="595959" w:themeColor="text1" w:themeTint="A6"/>
        </w:rPr>
        <w:t xml:space="preserve"> </w:t>
      </w:r>
      <w:proofErr w:type="spellStart"/>
      <w:r w:rsidRPr="00E67F85">
        <w:rPr>
          <w:iCs/>
          <w:color w:val="595959" w:themeColor="text1" w:themeTint="A6"/>
        </w:rPr>
        <w:t>firearm</w:t>
      </w:r>
      <w:proofErr w:type="spellEnd"/>
      <w:r w:rsidRPr="00E67F85">
        <w:rPr>
          <w:iCs/>
          <w:color w:val="595959" w:themeColor="text1" w:themeTint="A6"/>
        </w:rPr>
        <w:t xml:space="preserve"> </w:t>
      </w:r>
      <w:proofErr w:type="spellStart"/>
      <w:r w:rsidRPr="00E67F85">
        <w:rPr>
          <w:iCs/>
          <w:color w:val="595959" w:themeColor="text1" w:themeTint="A6"/>
        </w:rPr>
        <w:t>injury</w:t>
      </w:r>
      <w:proofErr w:type="spellEnd"/>
      <w:r w:rsidRPr="00E67F85">
        <w:rPr>
          <w:iCs/>
          <w:color w:val="595959" w:themeColor="text1" w:themeTint="A6"/>
        </w:rPr>
        <w:t xml:space="preserve"> rose </w:t>
      </w:r>
      <w:proofErr w:type="spellStart"/>
      <w:r w:rsidRPr="00E67F85">
        <w:rPr>
          <w:iCs/>
          <w:color w:val="595959" w:themeColor="text1" w:themeTint="A6"/>
        </w:rPr>
        <w:t>by</w:t>
      </w:r>
      <w:proofErr w:type="spellEnd"/>
      <w:r w:rsidRPr="00E67F85">
        <w:rPr>
          <w:iCs/>
          <w:color w:val="595959" w:themeColor="text1" w:themeTint="A6"/>
        </w:rPr>
        <w:t xml:space="preserve"> 231% </w:t>
      </w:r>
      <w:proofErr w:type="spellStart"/>
      <w:r w:rsidRPr="00E67F85">
        <w:rPr>
          <w:iCs/>
          <w:color w:val="595959" w:themeColor="text1" w:themeTint="A6"/>
        </w:rPr>
        <w:lastRenderedPageBreak/>
        <w:t>from</w:t>
      </w:r>
      <w:proofErr w:type="spellEnd"/>
      <w:r w:rsidRPr="00E67F85">
        <w:rPr>
          <w:iCs/>
          <w:color w:val="595959" w:themeColor="text1" w:themeTint="A6"/>
        </w:rPr>
        <w:t xml:space="preserve"> 2012 </w:t>
      </w:r>
      <w:proofErr w:type="spellStart"/>
      <w:r w:rsidRPr="00E67F85">
        <w:rPr>
          <w:iCs/>
          <w:color w:val="595959" w:themeColor="text1" w:themeTint="A6"/>
        </w:rPr>
        <w:t>to</w:t>
      </w:r>
      <w:proofErr w:type="spellEnd"/>
      <w:r w:rsidRPr="00E67F85">
        <w:rPr>
          <w:iCs/>
          <w:color w:val="595959" w:themeColor="text1" w:themeTint="A6"/>
        </w:rPr>
        <w:t xml:space="preserve"> 2021.</w:t>
      </w:r>
      <w:r w:rsidRPr="00E67F85">
        <w:rPr>
          <w:rStyle w:val="FootnoteReference"/>
          <w:iCs/>
          <w:color w:val="595959" w:themeColor="text1" w:themeTint="A6"/>
        </w:rPr>
        <w:footnoteReference w:id="2"/>
      </w:r>
      <w:r w:rsidRPr="00E67F85">
        <w:rPr>
          <w:iCs/>
          <w:color w:val="595959" w:themeColor="text1" w:themeTint="A6"/>
        </w:rPr>
        <w:t xml:space="preserve"> </w:t>
      </w:r>
    </w:p>
    <w:p w14:paraId="7E7D1B4C" w14:textId="77777777" w:rsidR="0020263B" w:rsidRPr="00E67F85" w:rsidRDefault="0020263B" w:rsidP="0020263B">
      <w:pPr>
        <w:pStyle w:val="ListParagraph"/>
        <w:widowControl w:val="0"/>
        <w:numPr>
          <w:ilvl w:val="1"/>
          <w:numId w:val="12"/>
        </w:numPr>
        <w:autoSpaceDE w:val="0"/>
        <w:autoSpaceDN w:val="0"/>
        <w:adjustRightInd w:val="0"/>
        <w:spacing w:after="0" w:line="240" w:lineRule="auto"/>
        <w:rPr>
          <w:iCs/>
          <w:color w:val="595959" w:themeColor="text1" w:themeTint="A6"/>
        </w:rPr>
      </w:pPr>
      <w:proofErr w:type="spellStart"/>
      <w:r w:rsidRPr="00E67F85">
        <w:rPr>
          <w:iCs/>
          <w:color w:val="595959" w:themeColor="text1" w:themeTint="A6"/>
        </w:rPr>
        <w:t>From</w:t>
      </w:r>
      <w:proofErr w:type="spellEnd"/>
      <w:r w:rsidRPr="00E67F85">
        <w:rPr>
          <w:iCs/>
          <w:color w:val="595959" w:themeColor="text1" w:themeTint="A6"/>
        </w:rPr>
        <w:t xml:space="preserve"> 2012 </w:t>
      </w:r>
      <w:proofErr w:type="spellStart"/>
      <w:r w:rsidRPr="00E67F85">
        <w:rPr>
          <w:iCs/>
          <w:color w:val="595959" w:themeColor="text1" w:themeTint="A6"/>
        </w:rPr>
        <w:t>to</w:t>
      </w:r>
      <w:proofErr w:type="spellEnd"/>
      <w:r w:rsidRPr="00E67F85">
        <w:rPr>
          <w:iCs/>
          <w:color w:val="595959" w:themeColor="text1" w:themeTint="A6"/>
        </w:rPr>
        <w:t xml:space="preserve"> 2021, </w:t>
      </w:r>
      <w:proofErr w:type="spellStart"/>
      <w:r w:rsidRPr="00E67F85">
        <w:rPr>
          <w:iCs/>
          <w:color w:val="595959" w:themeColor="text1" w:themeTint="A6"/>
        </w:rPr>
        <w:t>over</w:t>
      </w:r>
      <w:proofErr w:type="spellEnd"/>
      <w:r w:rsidRPr="00E67F85">
        <w:rPr>
          <w:iCs/>
          <w:color w:val="595959" w:themeColor="text1" w:themeTint="A6"/>
        </w:rPr>
        <w:t xml:space="preserve"> 600 </w:t>
      </w:r>
      <w:proofErr w:type="spellStart"/>
      <w:r w:rsidRPr="00E67F85">
        <w:rPr>
          <w:iCs/>
          <w:color w:val="595959" w:themeColor="text1" w:themeTint="A6"/>
        </w:rPr>
        <w:t>children</w:t>
      </w:r>
      <w:proofErr w:type="spellEnd"/>
      <w:r w:rsidRPr="00E67F85">
        <w:rPr>
          <w:iCs/>
          <w:color w:val="595959" w:themeColor="text1" w:themeTint="A6"/>
        </w:rPr>
        <w:t xml:space="preserve"> </w:t>
      </w:r>
      <w:proofErr w:type="spellStart"/>
      <w:r w:rsidRPr="00E67F85">
        <w:rPr>
          <w:iCs/>
          <w:color w:val="595959" w:themeColor="text1" w:themeTint="A6"/>
        </w:rPr>
        <w:t>died</w:t>
      </w:r>
      <w:proofErr w:type="spellEnd"/>
      <w:r w:rsidRPr="00E67F85">
        <w:rPr>
          <w:iCs/>
          <w:color w:val="595959" w:themeColor="text1" w:themeTint="A6"/>
        </w:rPr>
        <w:t xml:space="preserve"> </w:t>
      </w:r>
      <w:proofErr w:type="spellStart"/>
      <w:r w:rsidRPr="00E67F85">
        <w:rPr>
          <w:iCs/>
          <w:color w:val="595959" w:themeColor="text1" w:themeTint="A6"/>
        </w:rPr>
        <w:t>from</w:t>
      </w:r>
      <w:proofErr w:type="spellEnd"/>
      <w:r w:rsidRPr="00E67F85">
        <w:rPr>
          <w:iCs/>
          <w:color w:val="595959" w:themeColor="text1" w:themeTint="A6"/>
        </w:rPr>
        <w:t xml:space="preserve"> </w:t>
      </w:r>
      <w:proofErr w:type="spellStart"/>
      <w:r w:rsidRPr="00E67F85">
        <w:rPr>
          <w:iCs/>
          <w:color w:val="595959" w:themeColor="text1" w:themeTint="A6"/>
        </w:rPr>
        <w:t>firearm-related</w:t>
      </w:r>
      <w:proofErr w:type="spellEnd"/>
      <w:r w:rsidRPr="00E67F85">
        <w:rPr>
          <w:iCs/>
          <w:color w:val="595959" w:themeColor="text1" w:themeTint="A6"/>
        </w:rPr>
        <w:t xml:space="preserve"> injuries.</w:t>
      </w:r>
    </w:p>
    <w:p w14:paraId="208D2973" w14:textId="77777777" w:rsidR="0020263B" w:rsidRPr="00E67F85" w:rsidRDefault="0020263B" w:rsidP="0020263B">
      <w:pPr>
        <w:pStyle w:val="ListParagraph"/>
        <w:widowControl w:val="0"/>
        <w:numPr>
          <w:ilvl w:val="1"/>
          <w:numId w:val="12"/>
        </w:numPr>
        <w:autoSpaceDE w:val="0"/>
        <w:autoSpaceDN w:val="0"/>
        <w:adjustRightInd w:val="0"/>
        <w:spacing w:after="0" w:line="240" w:lineRule="auto"/>
        <w:rPr>
          <w:iCs/>
          <w:color w:val="595959" w:themeColor="text1" w:themeTint="A6"/>
        </w:rPr>
      </w:pPr>
      <w:r w:rsidRPr="00E67F85">
        <w:rPr>
          <w:iCs/>
          <w:color w:val="595959" w:themeColor="text1" w:themeTint="A6"/>
        </w:rPr>
        <w:t xml:space="preserve">In 2021, </w:t>
      </w:r>
      <w:proofErr w:type="spellStart"/>
      <w:r w:rsidRPr="00E67F85">
        <w:rPr>
          <w:iCs/>
          <w:color w:val="595959" w:themeColor="text1" w:themeTint="A6"/>
        </w:rPr>
        <w:t>firearms</w:t>
      </w:r>
      <w:proofErr w:type="spellEnd"/>
      <w:r w:rsidRPr="00E67F85">
        <w:rPr>
          <w:iCs/>
          <w:color w:val="595959" w:themeColor="text1" w:themeTint="A6"/>
        </w:rPr>
        <w:t xml:space="preserve"> </w:t>
      </w:r>
      <w:proofErr w:type="spellStart"/>
      <w:r w:rsidRPr="00E67F85">
        <w:rPr>
          <w:iCs/>
          <w:color w:val="595959" w:themeColor="text1" w:themeTint="A6"/>
        </w:rPr>
        <w:t>were</w:t>
      </w:r>
      <w:proofErr w:type="spellEnd"/>
      <w:r w:rsidRPr="00E67F85">
        <w:rPr>
          <w:iCs/>
          <w:color w:val="595959" w:themeColor="text1" w:themeTint="A6"/>
        </w:rPr>
        <w:t xml:space="preserve"> </w:t>
      </w:r>
      <w:proofErr w:type="spellStart"/>
      <w:r w:rsidRPr="00E67F85">
        <w:rPr>
          <w:iCs/>
          <w:color w:val="595959" w:themeColor="text1" w:themeTint="A6"/>
        </w:rPr>
        <w:t>used</w:t>
      </w:r>
      <w:proofErr w:type="spellEnd"/>
      <w:r w:rsidRPr="00E67F85">
        <w:rPr>
          <w:iCs/>
          <w:color w:val="595959" w:themeColor="text1" w:themeTint="A6"/>
        </w:rPr>
        <w:t xml:space="preserve"> in </w:t>
      </w:r>
      <w:proofErr w:type="spellStart"/>
      <w:r w:rsidRPr="00E67F85">
        <w:rPr>
          <w:iCs/>
          <w:color w:val="595959" w:themeColor="text1" w:themeTint="A6"/>
        </w:rPr>
        <w:t>most</w:t>
      </w:r>
      <w:proofErr w:type="spellEnd"/>
      <w:r w:rsidRPr="00E67F85">
        <w:rPr>
          <w:iCs/>
          <w:color w:val="595959" w:themeColor="text1" w:themeTint="A6"/>
        </w:rPr>
        <w:t xml:space="preserve"> </w:t>
      </w:r>
      <w:proofErr w:type="spellStart"/>
      <w:r w:rsidRPr="00E67F85">
        <w:rPr>
          <w:iCs/>
          <w:color w:val="595959" w:themeColor="text1" w:themeTint="A6"/>
        </w:rPr>
        <w:t>youth</w:t>
      </w:r>
      <w:proofErr w:type="spellEnd"/>
      <w:r w:rsidRPr="00E67F85">
        <w:rPr>
          <w:iCs/>
          <w:color w:val="595959" w:themeColor="text1" w:themeTint="A6"/>
        </w:rPr>
        <w:t xml:space="preserve"> suicides and </w:t>
      </w:r>
      <w:proofErr w:type="spellStart"/>
      <w:r w:rsidRPr="00E67F85">
        <w:rPr>
          <w:iCs/>
          <w:color w:val="595959" w:themeColor="text1" w:themeTint="A6"/>
        </w:rPr>
        <w:t>homicides</w:t>
      </w:r>
      <w:proofErr w:type="spellEnd"/>
      <w:r w:rsidRPr="00E67F85">
        <w:rPr>
          <w:iCs/>
          <w:color w:val="595959" w:themeColor="text1" w:themeTint="A6"/>
        </w:rPr>
        <w:t>.</w:t>
      </w:r>
    </w:p>
    <w:p w14:paraId="627BD78C" w14:textId="77777777" w:rsidR="0020263B" w:rsidRPr="00E67F85" w:rsidRDefault="0020263B" w:rsidP="0020263B">
      <w:pPr>
        <w:pStyle w:val="ListParagraph"/>
        <w:widowControl w:val="0"/>
        <w:numPr>
          <w:ilvl w:val="0"/>
          <w:numId w:val="11"/>
        </w:numPr>
        <w:autoSpaceDE w:val="0"/>
        <w:autoSpaceDN w:val="0"/>
        <w:adjustRightInd w:val="0"/>
        <w:spacing w:after="0" w:line="240" w:lineRule="auto"/>
        <w:rPr>
          <w:b/>
          <w:bCs/>
          <w:color w:val="595959" w:themeColor="text1" w:themeTint="A6"/>
        </w:rPr>
      </w:pPr>
      <w:proofErr w:type="spellStart"/>
      <w:r w:rsidRPr="00E67F85">
        <w:rPr>
          <w:color w:val="595959" w:themeColor="text1" w:themeTint="A6"/>
        </w:rPr>
        <w:t>On</w:t>
      </w:r>
      <w:proofErr w:type="spellEnd"/>
      <w:r w:rsidRPr="00E67F85">
        <w:rPr>
          <w:color w:val="595959" w:themeColor="text1" w:themeTint="A6"/>
        </w:rPr>
        <w:t xml:space="preserve"> </w:t>
      </w:r>
      <w:proofErr w:type="spellStart"/>
      <w:r w:rsidRPr="00E67F85">
        <w:rPr>
          <w:color w:val="595959" w:themeColor="text1" w:themeTint="A6"/>
        </w:rPr>
        <w:t>average</w:t>
      </w:r>
      <w:proofErr w:type="spellEnd"/>
      <w:r w:rsidRPr="00E67F85">
        <w:rPr>
          <w:color w:val="595959" w:themeColor="text1" w:themeTint="A6"/>
        </w:rPr>
        <w:t xml:space="preserve">, 1,470 </w:t>
      </w:r>
      <w:proofErr w:type="spellStart"/>
      <w:r w:rsidRPr="00E67F85">
        <w:rPr>
          <w:color w:val="595959" w:themeColor="text1" w:themeTint="A6"/>
        </w:rPr>
        <w:t>people</w:t>
      </w:r>
      <w:proofErr w:type="spellEnd"/>
      <w:r w:rsidRPr="00E67F85">
        <w:rPr>
          <w:color w:val="595959" w:themeColor="text1" w:themeTint="A6"/>
        </w:rPr>
        <w:t xml:space="preserve"> a </w:t>
      </w:r>
      <w:proofErr w:type="spellStart"/>
      <w:r w:rsidRPr="00E67F85">
        <w:rPr>
          <w:color w:val="595959" w:themeColor="text1" w:themeTint="A6"/>
        </w:rPr>
        <w:t>year</w:t>
      </w:r>
      <w:proofErr w:type="spellEnd"/>
      <w:r w:rsidRPr="00E67F85">
        <w:rPr>
          <w:color w:val="595959" w:themeColor="text1" w:themeTint="A6"/>
        </w:rPr>
        <w:t xml:space="preserve"> die </w:t>
      </w:r>
      <w:proofErr w:type="spellStart"/>
      <w:r w:rsidRPr="00E67F85">
        <w:rPr>
          <w:color w:val="595959" w:themeColor="text1" w:themeTint="A6"/>
        </w:rPr>
        <w:t>by</w:t>
      </w:r>
      <w:proofErr w:type="spellEnd"/>
      <w:r w:rsidRPr="00E67F85">
        <w:rPr>
          <w:color w:val="595959" w:themeColor="text1" w:themeTint="A6"/>
        </w:rPr>
        <w:t xml:space="preserve"> </w:t>
      </w:r>
      <w:proofErr w:type="spellStart"/>
      <w:r w:rsidRPr="00E67F85">
        <w:rPr>
          <w:color w:val="595959" w:themeColor="text1" w:themeTint="A6"/>
        </w:rPr>
        <w:t>firearms</w:t>
      </w:r>
      <w:proofErr w:type="spellEnd"/>
      <w:r w:rsidRPr="00E67F85">
        <w:rPr>
          <w:color w:val="595959" w:themeColor="text1" w:themeTint="A6"/>
        </w:rPr>
        <w:t xml:space="preserve"> in North Carolina.</w:t>
      </w:r>
      <w:r w:rsidRPr="00E67F85">
        <w:rPr>
          <w:rStyle w:val="FootnoteReference"/>
          <w:color w:val="595959" w:themeColor="text1" w:themeTint="A6"/>
        </w:rPr>
        <w:footnoteReference w:id="3"/>
      </w:r>
    </w:p>
    <w:p w14:paraId="44090D98" w14:textId="77777777" w:rsidR="0020263B" w:rsidRPr="00E67F85" w:rsidRDefault="0020263B" w:rsidP="0020263B">
      <w:pPr>
        <w:pStyle w:val="ListParagraph"/>
        <w:widowControl w:val="0"/>
        <w:numPr>
          <w:ilvl w:val="0"/>
          <w:numId w:val="11"/>
        </w:numPr>
        <w:autoSpaceDE w:val="0"/>
        <w:autoSpaceDN w:val="0"/>
        <w:adjustRightInd w:val="0"/>
        <w:spacing w:after="0" w:line="240" w:lineRule="auto"/>
        <w:rPr>
          <w:b/>
          <w:bCs/>
          <w:color w:val="595959" w:themeColor="text1" w:themeTint="A6"/>
        </w:rPr>
      </w:pPr>
      <w:proofErr w:type="spellStart"/>
      <w:r w:rsidRPr="00E67F85">
        <w:rPr>
          <w:color w:val="595959" w:themeColor="text1" w:themeTint="A6"/>
        </w:rPr>
        <w:t>About</w:t>
      </w:r>
      <w:proofErr w:type="spellEnd"/>
      <w:r w:rsidRPr="00E67F85">
        <w:rPr>
          <w:color w:val="595959" w:themeColor="text1" w:themeTint="A6"/>
        </w:rPr>
        <w:t xml:space="preserve"> 3.8 </w:t>
      </w:r>
      <w:proofErr w:type="spellStart"/>
      <w:r w:rsidRPr="00E67F85">
        <w:rPr>
          <w:color w:val="595959" w:themeColor="text1" w:themeTint="A6"/>
        </w:rPr>
        <w:t>million</w:t>
      </w:r>
      <w:proofErr w:type="spellEnd"/>
      <w:r w:rsidRPr="00E67F85">
        <w:rPr>
          <w:color w:val="595959" w:themeColor="text1" w:themeTint="A6"/>
        </w:rPr>
        <w:t xml:space="preserve"> </w:t>
      </w:r>
      <w:proofErr w:type="spellStart"/>
      <w:r w:rsidRPr="00E67F85">
        <w:rPr>
          <w:color w:val="595959" w:themeColor="text1" w:themeTint="A6"/>
        </w:rPr>
        <w:t>adults</w:t>
      </w:r>
      <w:proofErr w:type="spellEnd"/>
      <w:r w:rsidRPr="00E67F85">
        <w:rPr>
          <w:color w:val="595959" w:themeColor="text1" w:themeTint="A6"/>
        </w:rPr>
        <w:t xml:space="preserve"> in North Carolina </w:t>
      </w:r>
      <w:proofErr w:type="spellStart"/>
      <w:r w:rsidRPr="00E67F85">
        <w:rPr>
          <w:color w:val="595959" w:themeColor="text1" w:themeTint="A6"/>
        </w:rPr>
        <w:t>have</w:t>
      </w:r>
      <w:proofErr w:type="spellEnd"/>
      <w:r w:rsidRPr="00E67F85">
        <w:rPr>
          <w:color w:val="595959" w:themeColor="text1" w:themeTint="A6"/>
        </w:rPr>
        <w:t xml:space="preserve"> </w:t>
      </w:r>
      <w:proofErr w:type="spellStart"/>
      <w:r w:rsidRPr="00E67F85">
        <w:rPr>
          <w:color w:val="595959" w:themeColor="text1" w:themeTint="A6"/>
        </w:rPr>
        <w:t>firearms</w:t>
      </w:r>
      <w:proofErr w:type="spellEnd"/>
      <w:r w:rsidRPr="00E67F85">
        <w:rPr>
          <w:color w:val="595959" w:themeColor="text1" w:themeTint="A6"/>
        </w:rPr>
        <w:t xml:space="preserve"> in </w:t>
      </w:r>
      <w:proofErr w:type="spellStart"/>
      <w:r w:rsidRPr="00E67F85">
        <w:rPr>
          <w:color w:val="595959" w:themeColor="text1" w:themeTint="A6"/>
        </w:rPr>
        <w:t>their</w:t>
      </w:r>
      <w:proofErr w:type="spellEnd"/>
      <w:r w:rsidRPr="00E67F85">
        <w:rPr>
          <w:color w:val="595959" w:themeColor="text1" w:themeTint="A6"/>
        </w:rPr>
        <w:t xml:space="preserve"> </w:t>
      </w:r>
      <w:proofErr w:type="spellStart"/>
      <w:r w:rsidRPr="00E67F85">
        <w:rPr>
          <w:color w:val="595959" w:themeColor="text1" w:themeTint="A6"/>
        </w:rPr>
        <w:t>homes</w:t>
      </w:r>
      <w:proofErr w:type="spellEnd"/>
      <w:r w:rsidRPr="00E67F85">
        <w:rPr>
          <w:color w:val="595959" w:themeColor="text1" w:themeTint="A6"/>
        </w:rPr>
        <w:t>.</w:t>
      </w:r>
      <w:r w:rsidRPr="00E67F85">
        <w:rPr>
          <w:rStyle w:val="FootnoteReference"/>
          <w:color w:val="595959" w:themeColor="text1" w:themeTint="A6"/>
        </w:rPr>
        <w:footnoteReference w:id="4"/>
      </w:r>
      <w:r w:rsidRPr="00E67F85">
        <w:rPr>
          <w:color w:val="595959" w:themeColor="text1" w:themeTint="A6"/>
        </w:rPr>
        <w:t xml:space="preserve"> </w:t>
      </w:r>
    </w:p>
    <w:p w14:paraId="2A5B641A" w14:textId="77777777" w:rsidR="0020263B" w:rsidRPr="00E67F85" w:rsidRDefault="0020263B" w:rsidP="0020263B">
      <w:pPr>
        <w:pStyle w:val="ListParagraph"/>
        <w:widowControl w:val="0"/>
        <w:numPr>
          <w:ilvl w:val="0"/>
          <w:numId w:val="11"/>
        </w:numPr>
        <w:autoSpaceDE w:val="0"/>
        <w:autoSpaceDN w:val="0"/>
        <w:adjustRightInd w:val="0"/>
        <w:spacing w:after="0" w:line="240" w:lineRule="auto"/>
        <w:rPr>
          <w:b/>
          <w:bCs/>
          <w:color w:val="595959" w:themeColor="text1" w:themeTint="A6"/>
        </w:rPr>
      </w:pPr>
      <w:proofErr w:type="spellStart"/>
      <w:r w:rsidRPr="00E67F85">
        <w:rPr>
          <w:color w:val="595959" w:themeColor="text1" w:themeTint="A6"/>
        </w:rPr>
        <w:t>Nearly</w:t>
      </w:r>
      <w:proofErr w:type="spellEnd"/>
      <w:r w:rsidRPr="00E67F85">
        <w:rPr>
          <w:color w:val="595959" w:themeColor="text1" w:themeTint="A6"/>
        </w:rPr>
        <w:t xml:space="preserve"> 40%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all</w:t>
      </w:r>
      <w:proofErr w:type="spellEnd"/>
      <w:r w:rsidRPr="00E67F85">
        <w:rPr>
          <w:color w:val="595959" w:themeColor="text1" w:themeTint="A6"/>
        </w:rPr>
        <w:t xml:space="preserve"> </w:t>
      </w:r>
      <w:proofErr w:type="spellStart"/>
      <w:r w:rsidRPr="00E67F85">
        <w:rPr>
          <w:color w:val="595959" w:themeColor="text1" w:themeTint="A6"/>
        </w:rPr>
        <w:t>unintentional</w:t>
      </w:r>
      <w:proofErr w:type="spellEnd"/>
      <w:r w:rsidRPr="00E67F85">
        <w:rPr>
          <w:color w:val="595959" w:themeColor="text1" w:themeTint="A6"/>
        </w:rPr>
        <w:t xml:space="preserve"> </w:t>
      </w:r>
      <w:proofErr w:type="spellStart"/>
      <w:r w:rsidRPr="00E67F85">
        <w:rPr>
          <w:color w:val="595959" w:themeColor="text1" w:themeTint="A6"/>
        </w:rPr>
        <w:t>shooting</w:t>
      </w:r>
      <w:proofErr w:type="spellEnd"/>
      <w:r w:rsidRPr="00E67F85">
        <w:rPr>
          <w:color w:val="595959" w:themeColor="text1" w:themeTint="A6"/>
        </w:rPr>
        <w:t xml:space="preserve"> </w:t>
      </w:r>
      <w:proofErr w:type="spellStart"/>
      <w:r w:rsidRPr="00E67F85">
        <w:rPr>
          <w:color w:val="595959" w:themeColor="text1" w:themeTint="A6"/>
        </w:rPr>
        <w:t>deaths</w:t>
      </w:r>
      <w:proofErr w:type="spellEnd"/>
      <w:r w:rsidRPr="00E67F85">
        <w:rPr>
          <w:color w:val="595959" w:themeColor="text1" w:themeTint="A6"/>
        </w:rPr>
        <w:t xml:space="preserve"> </w:t>
      </w:r>
      <w:proofErr w:type="spellStart"/>
      <w:r w:rsidRPr="00E67F85">
        <w:rPr>
          <w:color w:val="595959" w:themeColor="text1" w:themeTint="A6"/>
        </w:rPr>
        <w:t>among</w:t>
      </w:r>
      <w:proofErr w:type="spellEnd"/>
      <w:r w:rsidRPr="00E67F85">
        <w:rPr>
          <w:color w:val="595959" w:themeColor="text1" w:themeTint="A6"/>
        </w:rPr>
        <w:t xml:space="preserve"> </w:t>
      </w:r>
      <w:proofErr w:type="spellStart"/>
      <w:r w:rsidRPr="00E67F85">
        <w:rPr>
          <w:color w:val="595959" w:themeColor="text1" w:themeTint="A6"/>
        </w:rPr>
        <w:t>children</w:t>
      </w:r>
      <w:proofErr w:type="spellEnd"/>
      <w:r w:rsidRPr="00E67F85">
        <w:rPr>
          <w:color w:val="595959" w:themeColor="text1" w:themeTint="A6"/>
        </w:rPr>
        <w:t xml:space="preserve"> 11-14 </w:t>
      </w:r>
      <w:proofErr w:type="spellStart"/>
      <w:r w:rsidRPr="00E67F85">
        <w:rPr>
          <w:color w:val="595959" w:themeColor="text1" w:themeTint="A6"/>
        </w:rPr>
        <w:t>years</w:t>
      </w:r>
      <w:proofErr w:type="spellEnd"/>
      <w:r w:rsidRPr="00E67F85">
        <w:rPr>
          <w:color w:val="595959" w:themeColor="text1" w:themeTint="A6"/>
        </w:rPr>
        <w:t xml:space="preserve">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age</w:t>
      </w:r>
      <w:proofErr w:type="spellEnd"/>
      <w:r w:rsidRPr="00E67F85">
        <w:rPr>
          <w:color w:val="595959" w:themeColor="text1" w:themeTint="A6"/>
        </w:rPr>
        <w:t xml:space="preserve"> </w:t>
      </w:r>
      <w:proofErr w:type="spellStart"/>
      <w:r w:rsidRPr="00E67F85">
        <w:rPr>
          <w:color w:val="595959" w:themeColor="text1" w:themeTint="A6"/>
        </w:rPr>
        <w:t>occur</w:t>
      </w:r>
      <w:proofErr w:type="spellEnd"/>
      <w:r w:rsidRPr="00E67F85">
        <w:rPr>
          <w:color w:val="595959" w:themeColor="text1" w:themeTint="A6"/>
        </w:rPr>
        <w:t xml:space="preserve"> in </w:t>
      </w:r>
      <w:proofErr w:type="spellStart"/>
      <w:r w:rsidRPr="00E67F85">
        <w:rPr>
          <w:color w:val="595959" w:themeColor="text1" w:themeTint="A6"/>
        </w:rPr>
        <w:t>the</w:t>
      </w:r>
      <w:proofErr w:type="spellEnd"/>
      <w:r w:rsidRPr="00E67F85">
        <w:rPr>
          <w:color w:val="595959" w:themeColor="text1" w:themeTint="A6"/>
        </w:rPr>
        <w:t xml:space="preserve"> home </w:t>
      </w:r>
      <w:proofErr w:type="spellStart"/>
      <w:r w:rsidRPr="00E67F85">
        <w:rPr>
          <w:color w:val="595959" w:themeColor="text1" w:themeTint="A6"/>
        </w:rPr>
        <w:t>of</w:t>
      </w:r>
      <w:proofErr w:type="spellEnd"/>
      <w:r w:rsidRPr="00E67F85">
        <w:rPr>
          <w:color w:val="595959" w:themeColor="text1" w:themeTint="A6"/>
        </w:rPr>
        <w:t xml:space="preserve"> a </w:t>
      </w:r>
      <w:proofErr w:type="spellStart"/>
      <w:r w:rsidRPr="00E67F85">
        <w:rPr>
          <w:color w:val="595959" w:themeColor="text1" w:themeTint="A6"/>
        </w:rPr>
        <w:t>friend</w:t>
      </w:r>
      <w:proofErr w:type="spellEnd"/>
      <w:r w:rsidRPr="00E67F85">
        <w:rPr>
          <w:color w:val="595959" w:themeColor="text1" w:themeTint="A6"/>
        </w:rPr>
        <w:t>.</w:t>
      </w:r>
      <w:r w:rsidRPr="00E67F85">
        <w:rPr>
          <w:rStyle w:val="FootnoteReference"/>
          <w:color w:val="595959" w:themeColor="text1" w:themeTint="A6"/>
        </w:rPr>
        <w:footnoteReference w:id="5"/>
      </w:r>
      <w:r w:rsidRPr="00E67F85">
        <w:rPr>
          <w:color w:val="595959" w:themeColor="text1" w:themeTint="A6"/>
        </w:rPr>
        <w:t xml:space="preserve"> </w:t>
      </w:r>
    </w:p>
    <w:p w14:paraId="0F1BF1CB" w14:textId="77777777" w:rsidR="0020263B" w:rsidRPr="00E67F85" w:rsidRDefault="0020263B" w:rsidP="0020263B">
      <w:pPr>
        <w:pStyle w:val="ListParagraph"/>
        <w:widowControl w:val="0"/>
        <w:numPr>
          <w:ilvl w:val="0"/>
          <w:numId w:val="11"/>
        </w:numPr>
        <w:autoSpaceDE w:val="0"/>
        <w:autoSpaceDN w:val="0"/>
        <w:adjustRightInd w:val="0"/>
        <w:spacing w:after="0" w:line="240" w:lineRule="auto"/>
        <w:rPr>
          <w:b/>
          <w:bCs/>
          <w:color w:val="595959" w:themeColor="text1" w:themeTint="A6"/>
        </w:rPr>
      </w:pPr>
      <w:r w:rsidRPr="00E67F85">
        <w:rPr>
          <w:color w:val="595959" w:themeColor="text1" w:themeTint="A6"/>
        </w:rPr>
        <w:t xml:space="preserve">Simple </w:t>
      </w:r>
      <w:proofErr w:type="spellStart"/>
      <w:r w:rsidRPr="00E67F85">
        <w:rPr>
          <w:color w:val="595959" w:themeColor="text1" w:themeTint="A6"/>
        </w:rPr>
        <w:t>steps</w:t>
      </w:r>
      <w:proofErr w:type="spellEnd"/>
      <w:r w:rsidRPr="00E67F85">
        <w:rPr>
          <w:color w:val="595959" w:themeColor="text1" w:themeTint="A6"/>
        </w:rPr>
        <w:t xml:space="preserve"> </w:t>
      </w:r>
      <w:proofErr w:type="spellStart"/>
      <w:r w:rsidRPr="00E67F85">
        <w:rPr>
          <w:color w:val="595959" w:themeColor="text1" w:themeTint="A6"/>
        </w:rPr>
        <w:t>to</w:t>
      </w:r>
      <w:proofErr w:type="spellEnd"/>
      <w:r w:rsidRPr="00E67F85">
        <w:rPr>
          <w:color w:val="595959" w:themeColor="text1" w:themeTint="A6"/>
        </w:rPr>
        <w:t xml:space="preserve"> </w:t>
      </w:r>
      <w:proofErr w:type="spellStart"/>
      <w:r w:rsidRPr="00E67F85">
        <w:rPr>
          <w:color w:val="595959" w:themeColor="text1" w:themeTint="A6"/>
        </w:rPr>
        <w:t>properly</w:t>
      </w:r>
      <w:proofErr w:type="spellEnd"/>
      <w:r w:rsidRPr="00E67F85">
        <w:rPr>
          <w:color w:val="595959" w:themeColor="text1" w:themeTint="A6"/>
        </w:rPr>
        <w:t xml:space="preserve"> </w:t>
      </w:r>
      <w:proofErr w:type="spellStart"/>
      <w:r w:rsidRPr="00E67F85">
        <w:rPr>
          <w:color w:val="595959" w:themeColor="text1" w:themeTint="A6"/>
        </w:rPr>
        <w:t>secure</w:t>
      </w:r>
      <w:proofErr w:type="spellEnd"/>
      <w:r w:rsidRPr="00E67F85">
        <w:rPr>
          <w:color w:val="595959" w:themeColor="text1" w:themeTint="A6"/>
        </w:rPr>
        <w:t xml:space="preserve"> </w:t>
      </w:r>
      <w:proofErr w:type="spellStart"/>
      <w:r w:rsidRPr="00E67F85">
        <w:rPr>
          <w:color w:val="595959" w:themeColor="text1" w:themeTint="A6"/>
        </w:rPr>
        <w:t>firearms</w:t>
      </w:r>
      <w:proofErr w:type="spellEnd"/>
      <w:r w:rsidRPr="00E67F85">
        <w:rPr>
          <w:color w:val="595959" w:themeColor="text1" w:themeTint="A6"/>
        </w:rPr>
        <w:t xml:space="preserve"> can </w:t>
      </w:r>
      <w:proofErr w:type="spellStart"/>
      <w:r w:rsidRPr="00E67F85">
        <w:rPr>
          <w:color w:val="595959" w:themeColor="text1" w:themeTint="A6"/>
        </w:rPr>
        <w:t>keep</w:t>
      </w:r>
      <w:proofErr w:type="spellEnd"/>
      <w:r w:rsidRPr="00E67F85">
        <w:rPr>
          <w:color w:val="595959" w:themeColor="text1" w:themeTint="A6"/>
        </w:rPr>
        <w:t xml:space="preserve"> </w:t>
      </w:r>
      <w:proofErr w:type="spellStart"/>
      <w:r w:rsidRPr="00E67F85">
        <w:rPr>
          <w:color w:val="595959" w:themeColor="text1" w:themeTint="A6"/>
        </w:rPr>
        <w:t>your</w:t>
      </w:r>
      <w:proofErr w:type="spellEnd"/>
      <w:r w:rsidRPr="00E67F85">
        <w:rPr>
          <w:color w:val="595959" w:themeColor="text1" w:themeTint="A6"/>
        </w:rPr>
        <w:t xml:space="preserve"> </w:t>
      </w:r>
      <w:proofErr w:type="spellStart"/>
      <w:r w:rsidRPr="00E67F85">
        <w:rPr>
          <w:color w:val="595959" w:themeColor="text1" w:themeTint="A6"/>
        </w:rPr>
        <w:t>children</w:t>
      </w:r>
      <w:proofErr w:type="spellEnd"/>
      <w:r w:rsidRPr="00E67F85">
        <w:rPr>
          <w:color w:val="595959" w:themeColor="text1" w:themeTint="A6"/>
        </w:rPr>
        <w:t xml:space="preserve"> and </w:t>
      </w:r>
      <w:proofErr w:type="spellStart"/>
      <w:r w:rsidRPr="00E67F85">
        <w:rPr>
          <w:color w:val="595959" w:themeColor="text1" w:themeTint="A6"/>
        </w:rPr>
        <w:t>community</w:t>
      </w:r>
      <w:proofErr w:type="spellEnd"/>
      <w:r w:rsidRPr="00E67F85">
        <w:rPr>
          <w:color w:val="595959" w:themeColor="text1" w:themeTint="A6"/>
        </w:rPr>
        <w:t xml:space="preserve"> </w:t>
      </w:r>
      <w:proofErr w:type="spellStart"/>
      <w:r w:rsidRPr="00E67F85">
        <w:rPr>
          <w:color w:val="595959" w:themeColor="text1" w:themeTint="A6"/>
        </w:rPr>
        <w:t>safe</w:t>
      </w:r>
      <w:proofErr w:type="spellEnd"/>
      <w:r w:rsidRPr="00E67F85">
        <w:rPr>
          <w:color w:val="595959" w:themeColor="text1" w:themeTint="A6"/>
        </w:rPr>
        <w:t xml:space="preserve">. </w:t>
      </w:r>
    </w:p>
    <w:p w14:paraId="3E17C300" w14:textId="77777777" w:rsidR="0020263B" w:rsidRPr="00E67F85" w:rsidRDefault="0020263B" w:rsidP="0020263B">
      <w:pPr>
        <w:pStyle w:val="ListParagraph"/>
        <w:widowControl w:val="0"/>
        <w:numPr>
          <w:ilvl w:val="0"/>
          <w:numId w:val="11"/>
        </w:numPr>
        <w:autoSpaceDE w:val="0"/>
        <w:autoSpaceDN w:val="0"/>
        <w:adjustRightInd w:val="0"/>
        <w:spacing w:after="0" w:line="240" w:lineRule="auto"/>
        <w:rPr>
          <w:b/>
          <w:bCs/>
          <w:color w:val="595959" w:themeColor="text1" w:themeTint="A6"/>
        </w:rPr>
      </w:pPr>
      <w:proofErr w:type="spellStart"/>
      <w:r w:rsidRPr="00E67F85">
        <w:rPr>
          <w:color w:val="595959" w:themeColor="text1" w:themeTint="A6"/>
        </w:rPr>
        <w:t>Some</w:t>
      </w:r>
      <w:proofErr w:type="spellEnd"/>
      <w:r w:rsidRPr="00E67F85">
        <w:rPr>
          <w:color w:val="595959" w:themeColor="text1" w:themeTint="A6"/>
        </w:rPr>
        <w:t xml:space="preserve"> </w:t>
      </w:r>
      <w:proofErr w:type="spellStart"/>
      <w:r w:rsidRPr="00E67F85">
        <w:rPr>
          <w:color w:val="595959" w:themeColor="text1" w:themeTint="A6"/>
        </w:rPr>
        <w:t>parents</w:t>
      </w:r>
      <w:proofErr w:type="spellEnd"/>
      <w:r w:rsidRPr="00E67F85">
        <w:rPr>
          <w:color w:val="595959" w:themeColor="text1" w:themeTint="A6"/>
        </w:rPr>
        <w:t xml:space="preserve"> </w:t>
      </w:r>
      <w:proofErr w:type="spellStart"/>
      <w:r w:rsidRPr="00E67F85">
        <w:rPr>
          <w:color w:val="595959" w:themeColor="text1" w:themeTint="A6"/>
        </w:rPr>
        <w:t>believe</w:t>
      </w:r>
      <w:proofErr w:type="spellEnd"/>
      <w:r w:rsidRPr="00E67F85">
        <w:rPr>
          <w:color w:val="595959" w:themeColor="text1" w:themeTint="A6"/>
        </w:rPr>
        <w:t xml:space="preserve"> </w:t>
      </w:r>
      <w:proofErr w:type="spellStart"/>
      <w:r w:rsidRPr="00E67F85">
        <w:rPr>
          <w:color w:val="595959" w:themeColor="text1" w:themeTint="A6"/>
        </w:rPr>
        <w:t>that</w:t>
      </w:r>
      <w:proofErr w:type="spellEnd"/>
      <w:r w:rsidRPr="00E67F85">
        <w:rPr>
          <w:color w:val="595959" w:themeColor="text1" w:themeTint="A6"/>
        </w:rPr>
        <w:t xml:space="preserve"> </w:t>
      </w:r>
      <w:proofErr w:type="spellStart"/>
      <w:r w:rsidRPr="00E67F85">
        <w:rPr>
          <w:color w:val="595959" w:themeColor="text1" w:themeTint="A6"/>
        </w:rPr>
        <w:t>simply</w:t>
      </w:r>
      <w:proofErr w:type="spellEnd"/>
      <w:r w:rsidRPr="00E67F85">
        <w:rPr>
          <w:color w:val="595959" w:themeColor="text1" w:themeTint="A6"/>
        </w:rPr>
        <w:t xml:space="preserve"> </w:t>
      </w:r>
      <w:proofErr w:type="spellStart"/>
      <w:r w:rsidRPr="00E67F85">
        <w:rPr>
          <w:color w:val="595959" w:themeColor="text1" w:themeTint="A6"/>
        </w:rPr>
        <w:t>hiding</w:t>
      </w:r>
      <w:proofErr w:type="spellEnd"/>
      <w:r w:rsidRPr="00E67F85">
        <w:rPr>
          <w:color w:val="595959" w:themeColor="text1" w:themeTint="A6"/>
        </w:rPr>
        <w:t xml:space="preserve"> </w:t>
      </w:r>
      <w:proofErr w:type="spellStart"/>
      <w:r w:rsidRPr="00E67F85">
        <w:rPr>
          <w:color w:val="595959" w:themeColor="text1" w:themeTint="A6"/>
        </w:rPr>
        <w:t>their</w:t>
      </w:r>
      <w:proofErr w:type="spellEnd"/>
      <w:r w:rsidRPr="00E67F85">
        <w:rPr>
          <w:color w:val="595959" w:themeColor="text1" w:themeTint="A6"/>
        </w:rPr>
        <w:t xml:space="preserve"> </w:t>
      </w:r>
      <w:proofErr w:type="spellStart"/>
      <w:r w:rsidRPr="00E67F85">
        <w:rPr>
          <w:color w:val="595959" w:themeColor="text1" w:themeTint="A6"/>
        </w:rPr>
        <w:t>guns</w:t>
      </w:r>
      <w:proofErr w:type="spellEnd"/>
      <w:r w:rsidRPr="00E67F85">
        <w:rPr>
          <w:color w:val="595959" w:themeColor="text1" w:themeTint="A6"/>
        </w:rPr>
        <w:t xml:space="preserve"> </w:t>
      </w:r>
      <w:proofErr w:type="spellStart"/>
      <w:r w:rsidRPr="00E67F85">
        <w:rPr>
          <w:color w:val="595959" w:themeColor="text1" w:themeTint="A6"/>
        </w:rPr>
        <w:t>will</w:t>
      </w:r>
      <w:proofErr w:type="spellEnd"/>
      <w:r w:rsidRPr="00E67F85">
        <w:rPr>
          <w:color w:val="595959" w:themeColor="text1" w:themeTint="A6"/>
        </w:rPr>
        <w:t xml:space="preserve"> </w:t>
      </w:r>
      <w:proofErr w:type="spellStart"/>
      <w:r w:rsidRPr="00E67F85">
        <w:rPr>
          <w:color w:val="595959" w:themeColor="text1" w:themeTint="A6"/>
        </w:rPr>
        <w:t>prevent</w:t>
      </w:r>
      <w:proofErr w:type="spellEnd"/>
      <w:r w:rsidRPr="00E67F85">
        <w:rPr>
          <w:color w:val="595959" w:themeColor="text1" w:themeTint="A6"/>
        </w:rPr>
        <w:t xml:space="preserve"> </w:t>
      </w:r>
      <w:proofErr w:type="spellStart"/>
      <w:r w:rsidRPr="00E67F85">
        <w:rPr>
          <w:color w:val="595959" w:themeColor="text1" w:themeTint="A6"/>
        </w:rPr>
        <w:t>children</w:t>
      </w:r>
      <w:proofErr w:type="spellEnd"/>
      <w:r w:rsidRPr="00E67F85">
        <w:rPr>
          <w:color w:val="595959" w:themeColor="text1" w:themeTint="A6"/>
        </w:rPr>
        <w:t xml:space="preserve"> </w:t>
      </w:r>
      <w:proofErr w:type="spellStart"/>
      <w:r w:rsidRPr="00E67F85">
        <w:rPr>
          <w:color w:val="595959" w:themeColor="text1" w:themeTint="A6"/>
        </w:rPr>
        <w:t>from</w:t>
      </w:r>
      <w:proofErr w:type="spellEnd"/>
      <w:r w:rsidRPr="00E67F85">
        <w:rPr>
          <w:color w:val="595959" w:themeColor="text1" w:themeTint="A6"/>
        </w:rPr>
        <w:t xml:space="preserve"> </w:t>
      </w:r>
      <w:proofErr w:type="spellStart"/>
      <w:r w:rsidRPr="00E67F85">
        <w:rPr>
          <w:color w:val="595959" w:themeColor="text1" w:themeTint="A6"/>
        </w:rPr>
        <w:t>accessing</w:t>
      </w:r>
      <w:proofErr w:type="spellEnd"/>
      <w:r w:rsidRPr="00E67F85">
        <w:rPr>
          <w:color w:val="595959" w:themeColor="text1" w:themeTint="A6"/>
        </w:rPr>
        <w:t xml:space="preserve"> </w:t>
      </w:r>
      <w:proofErr w:type="spellStart"/>
      <w:r w:rsidRPr="00E67F85">
        <w:rPr>
          <w:color w:val="595959" w:themeColor="text1" w:themeTint="A6"/>
        </w:rPr>
        <w:t>them</w:t>
      </w:r>
      <w:proofErr w:type="spellEnd"/>
      <w:r w:rsidRPr="00E67F85">
        <w:rPr>
          <w:color w:val="595959" w:themeColor="text1" w:themeTint="A6"/>
        </w:rPr>
        <w:t xml:space="preserve">. </w:t>
      </w:r>
      <w:proofErr w:type="spellStart"/>
      <w:r w:rsidRPr="00E67F85">
        <w:rPr>
          <w:color w:val="595959" w:themeColor="text1" w:themeTint="A6"/>
        </w:rPr>
        <w:t>However</w:t>
      </w:r>
      <w:proofErr w:type="spellEnd"/>
      <w:r w:rsidRPr="00E67F85">
        <w:rPr>
          <w:color w:val="595959" w:themeColor="text1" w:themeTint="A6"/>
        </w:rPr>
        <w:t xml:space="preserve">, 75%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children</w:t>
      </w:r>
      <w:proofErr w:type="spellEnd"/>
      <w:r w:rsidRPr="00E67F85">
        <w:rPr>
          <w:color w:val="595959" w:themeColor="text1" w:themeTint="A6"/>
        </w:rPr>
        <w:t xml:space="preserve"> </w:t>
      </w:r>
      <w:proofErr w:type="spellStart"/>
      <w:r w:rsidRPr="00E67F85">
        <w:rPr>
          <w:color w:val="595959" w:themeColor="text1" w:themeTint="A6"/>
        </w:rPr>
        <w:t>who</w:t>
      </w:r>
      <w:proofErr w:type="spellEnd"/>
      <w:r w:rsidRPr="00E67F85">
        <w:rPr>
          <w:color w:val="595959" w:themeColor="text1" w:themeTint="A6"/>
        </w:rPr>
        <w:t xml:space="preserve"> </w:t>
      </w:r>
      <w:proofErr w:type="spellStart"/>
      <w:r w:rsidRPr="00E67F85">
        <w:rPr>
          <w:color w:val="595959" w:themeColor="text1" w:themeTint="A6"/>
        </w:rPr>
        <w:t>live</w:t>
      </w:r>
      <w:proofErr w:type="spellEnd"/>
      <w:r w:rsidRPr="00E67F85">
        <w:rPr>
          <w:color w:val="595959" w:themeColor="text1" w:themeTint="A6"/>
        </w:rPr>
        <w:t xml:space="preserve"> in </w:t>
      </w:r>
      <w:proofErr w:type="spellStart"/>
      <w:r w:rsidRPr="00E67F85">
        <w:rPr>
          <w:color w:val="595959" w:themeColor="text1" w:themeTint="A6"/>
        </w:rPr>
        <w:t>homes</w:t>
      </w:r>
      <w:proofErr w:type="spellEnd"/>
      <w:r w:rsidRPr="00E67F85">
        <w:rPr>
          <w:color w:val="595959" w:themeColor="text1" w:themeTint="A6"/>
        </w:rPr>
        <w:t xml:space="preserve"> </w:t>
      </w:r>
      <w:proofErr w:type="spellStart"/>
      <w:r w:rsidRPr="00E67F85">
        <w:rPr>
          <w:color w:val="595959" w:themeColor="text1" w:themeTint="A6"/>
        </w:rPr>
        <w:t>with</w:t>
      </w:r>
      <w:proofErr w:type="spellEnd"/>
      <w:r w:rsidRPr="00E67F85">
        <w:rPr>
          <w:color w:val="595959" w:themeColor="text1" w:themeTint="A6"/>
        </w:rPr>
        <w:t xml:space="preserve"> </w:t>
      </w:r>
      <w:proofErr w:type="spellStart"/>
      <w:r w:rsidRPr="00E67F85">
        <w:rPr>
          <w:color w:val="595959" w:themeColor="text1" w:themeTint="A6"/>
        </w:rPr>
        <w:t>guns</w:t>
      </w:r>
      <w:proofErr w:type="spellEnd"/>
      <w:r w:rsidRPr="00E67F85">
        <w:rPr>
          <w:color w:val="595959" w:themeColor="text1" w:themeTint="A6"/>
        </w:rPr>
        <w:t xml:space="preserve"> </w:t>
      </w:r>
      <w:proofErr w:type="spellStart"/>
      <w:r w:rsidRPr="00E67F85">
        <w:rPr>
          <w:color w:val="595959" w:themeColor="text1" w:themeTint="A6"/>
        </w:rPr>
        <w:t>know</w:t>
      </w:r>
      <w:proofErr w:type="spellEnd"/>
      <w:r w:rsidRPr="00E67F85">
        <w:rPr>
          <w:color w:val="595959" w:themeColor="text1" w:themeTint="A6"/>
        </w:rPr>
        <w:t xml:space="preserve"> </w:t>
      </w:r>
      <w:proofErr w:type="spellStart"/>
      <w:r w:rsidRPr="00E67F85">
        <w:rPr>
          <w:color w:val="595959" w:themeColor="text1" w:themeTint="A6"/>
        </w:rPr>
        <w:t>where</w:t>
      </w:r>
      <w:proofErr w:type="spellEnd"/>
      <w:r w:rsidRPr="00E67F85">
        <w:rPr>
          <w:color w:val="595959" w:themeColor="text1" w:themeTint="A6"/>
        </w:rPr>
        <w:t xml:space="preserve"> </w:t>
      </w:r>
      <w:proofErr w:type="spellStart"/>
      <w:r w:rsidRPr="00E67F85">
        <w:rPr>
          <w:color w:val="595959" w:themeColor="text1" w:themeTint="A6"/>
        </w:rPr>
        <w:t>the</w:t>
      </w:r>
      <w:proofErr w:type="spellEnd"/>
      <w:r w:rsidRPr="00E67F85">
        <w:rPr>
          <w:color w:val="595959" w:themeColor="text1" w:themeTint="A6"/>
        </w:rPr>
        <w:t xml:space="preserve"> </w:t>
      </w:r>
      <w:proofErr w:type="spellStart"/>
      <w:r w:rsidRPr="00E67F85">
        <w:rPr>
          <w:color w:val="595959" w:themeColor="text1" w:themeTint="A6"/>
        </w:rPr>
        <w:t>guns</w:t>
      </w:r>
      <w:proofErr w:type="spellEnd"/>
      <w:r w:rsidRPr="00E67F85">
        <w:rPr>
          <w:color w:val="595959" w:themeColor="text1" w:themeTint="A6"/>
        </w:rPr>
        <w:t xml:space="preserve"> are </w:t>
      </w:r>
      <w:proofErr w:type="spellStart"/>
      <w:r w:rsidRPr="00E67F85">
        <w:rPr>
          <w:color w:val="595959" w:themeColor="text1" w:themeTint="A6"/>
        </w:rPr>
        <w:t>stored</w:t>
      </w:r>
      <w:proofErr w:type="spellEnd"/>
      <w:r w:rsidRPr="00E67F85">
        <w:rPr>
          <w:color w:val="595959" w:themeColor="text1" w:themeTint="A6"/>
        </w:rPr>
        <w:t>.</w:t>
      </w:r>
      <w:r w:rsidRPr="00E67F85">
        <w:rPr>
          <w:rStyle w:val="FootnoteReference"/>
          <w:color w:val="595959" w:themeColor="text1" w:themeTint="A6"/>
        </w:rPr>
        <w:footnoteReference w:id="6"/>
      </w:r>
    </w:p>
    <w:p w14:paraId="30A0B111" w14:textId="77777777" w:rsidR="0020263B" w:rsidRPr="00E67F85" w:rsidRDefault="0020263B" w:rsidP="0020263B">
      <w:pPr>
        <w:pStyle w:val="ListParagraph"/>
        <w:widowControl w:val="0"/>
        <w:numPr>
          <w:ilvl w:val="0"/>
          <w:numId w:val="11"/>
        </w:numPr>
        <w:autoSpaceDE w:val="0"/>
        <w:autoSpaceDN w:val="0"/>
        <w:adjustRightInd w:val="0"/>
        <w:spacing w:after="0" w:line="240" w:lineRule="auto"/>
        <w:rPr>
          <w:b/>
          <w:bCs/>
          <w:color w:val="595959" w:themeColor="text1" w:themeTint="A6"/>
        </w:rPr>
      </w:pPr>
      <w:r w:rsidRPr="00E67F85">
        <w:rPr>
          <w:color w:val="595959" w:themeColor="text1" w:themeTint="A6"/>
        </w:rPr>
        <w:t xml:space="preserve">In data </w:t>
      </w:r>
      <w:proofErr w:type="spellStart"/>
      <w:r w:rsidRPr="00E67F85">
        <w:rPr>
          <w:color w:val="595959" w:themeColor="text1" w:themeTint="A6"/>
        </w:rPr>
        <w:t>obtained</w:t>
      </w:r>
      <w:proofErr w:type="spellEnd"/>
      <w:r w:rsidRPr="00E67F85">
        <w:rPr>
          <w:color w:val="595959" w:themeColor="text1" w:themeTint="A6"/>
        </w:rPr>
        <w:t xml:space="preserve"> </w:t>
      </w:r>
      <w:proofErr w:type="spellStart"/>
      <w:r w:rsidRPr="00E67F85">
        <w:rPr>
          <w:color w:val="595959" w:themeColor="text1" w:themeTint="A6"/>
        </w:rPr>
        <w:t>from</w:t>
      </w:r>
      <w:proofErr w:type="spellEnd"/>
      <w:r w:rsidRPr="00E67F85">
        <w:rPr>
          <w:color w:val="595959" w:themeColor="text1" w:themeTint="A6"/>
        </w:rPr>
        <w:t xml:space="preserve"> </w:t>
      </w:r>
      <w:proofErr w:type="spellStart"/>
      <w:r w:rsidRPr="00E67F85">
        <w:rPr>
          <w:color w:val="595959" w:themeColor="text1" w:themeTint="A6"/>
        </w:rPr>
        <w:t>the</w:t>
      </w:r>
      <w:proofErr w:type="spellEnd"/>
      <w:r w:rsidRPr="00E67F85">
        <w:rPr>
          <w:color w:val="595959" w:themeColor="text1" w:themeTint="A6"/>
        </w:rPr>
        <w:t xml:space="preserve"> Durham Police </w:t>
      </w:r>
      <w:proofErr w:type="spellStart"/>
      <w:r w:rsidRPr="00E67F85">
        <w:rPr>
          <w:color w:val="595959" w:themeColor="text1" w:themeTint="A6"/>
        </w:rPr>
        <w:t>Department</w:t>
      </w:r>
      <w:proofErr w:type="spellEnd"/>
      <w:r w:rsidRPr="00E67F85">
        <w:rPr>
          <w:color w:val="595959" w:themeColor="text1" w:themeTint="A6"/>
        </w:rPr>
        <w:t xml:space="preserve">, 331 </w:t>
      </w:r>
      <w:proofErr w:type="spellStart"/>
      <w:r w:rsidRPr="00E67F85">
        <w:rPr>
          <w:color w:val="595959" w:themeColor="text1" w:themeTint="A6"/>
        </w:rPr>
        <w:t>gun</w:t>
      </w:r>
      <w:proofErr w:type="spellEnd"/>
      <w:r w:rsidRPr="00E67F85">
        <w:rPr>
          <w:color w:val="595959" w:themeColor="text1" w:themeTint="A6"/>
        </w:rPr>
        <w:t xml:space="preserve"> </w:t>
      </w:r>
      <w:proofErr w:type="spellStart"/>
      <w:r w:rsidRPr="00E67F85">
        <w:rPr>
          <w:color w:val="595959" w:themeColor="text1" w:themeTint="A6"/>
        </w:rPr>
        <w:t>thefts</w:t>
      </w:r>
      <w:proofErr w:type="spellEnd"/>
      <w:r w:rsidRPr="00E67F85">
        <w:rPr>
          <w:color w:val="595959" w:themeColor="text1" w:themeTint="A6"/>
        </w:rPr>
        <w:t xml:space="preserve"> </w:t>
      </w:r>
      <w:proofErr w:type="spellStart"/>
      <w:r w:rsidRPr="00E67F85">
        <w:rPr>
          <w:color w:val="595959" w:themeColor="text1" w:themeTint="A6"/>
        </w:rPr>
        <w:t>occurred</w:t>
      </w:r>
      <w:proofErr w:type="spellEnd"/>
      <w:r w:rsidRPr="00E67F85">
        <w:rPr>
          <w:color w:val="595959" w:themeColor="text1" w:themeTint="A6"/>
        </w:rPr>
        <w:t xml:space="preserve"> in </w:t>
      </w:r>
      <w:proofErr w:type="spellStart"/>
      <w:r w:rsidRPr="00E67F85">
        <w:rPr>
          <w:color w:val="595959" w:themeColor="text1" w:themeTint="A6"/>
        </w:rPr>
        <w:t>the</w:t>
      </w:r>
      <w:proofErr w:type="spellEnd"/>
      <w:r w:rsidRPr="00E67F85">
        <w:rPr>
          <w:color w:val="595959" w:themeColor="text1" w:themeTint="A6"/>
        </w:rPr>
        <w:t xml:space="preserve"> </w:t>
      </w:r>
      <w:proofErr w:type="spellStart"/>
      <w:r w:rsidRPr="00E67F85">
        <w:rPr>
          <w:color w:val="595959" w:themeColor="text1" w:themeTint="A6"/>
        </w:rPr>
        <w:t>city</w:t>
      </w:r>
      <w:proofErr w:type="spellEnd"/>
      <w:r w:rsidRPr="00E67F85">
        <w:rPr>
          <w:color w:val="595959" w:themeColor="text1" w:themeTint="A6"/>
        </w:rPr>
        <w:t xml:space="preserve"> </w:t>
      </w:r>
      <w:proofErr w:type="spellStart"/>
      <w:r w:rsidRPr="00E67F85">
        <w:rPr>
          <w:color w:val="595959" w:themeColor="text1" w:themeTint="A6"/>
        </w:rPr>
        <w:t>from</w:t>
      </w:r>
      <w:proofErr w:type="spellEnd"/>
      <w:r w:rsidRPr="00E67F85">
        <w:rPr>
          <w:color w:val="595959" w:themeColor="text1" w:themeTint="A6"/>
        </w:rPr>
        <w:t xml:space="preserve"> Jan. 1 </w:t>
      </w:r>
      <w:proofErr w:type="spellStart"/>
      <w:r w:rsidRPr="00E67F85">
        <w:rPr>
          <w:color w:val="595959" w:themeColor="text1" w:themeTint="A6"/>
        </w:rPr>
        <w:t>to</w:t>
      </w:r>
      <w:proofErr w:type="spellEnd"/>
      <w:r w:rsidRPr="00E67F85">
        <w:rPr>
          <w:color w:val="595959" w:themeColor="text1" w:themeTint="A6"/>
        </w:rPr>
        <w:t xml:space="preserve"> </w:t>
      </w:r>
      <w:proofErr w:type="gramStart"/>
      <w:r w:rsidRPr="00E67F85">
        <w:rPr>
          <w:color w:val="595959" w:themeColor="text1" w:themeTint="A6"/>
        </w:rPr>
        <w:t>Nov.</w:t>
      </w:r>
      <w:proofErr w:type="gramEnd"/>
      <w:r w:rsidRPr="00E67F85">
        <w:rPr>
          <w:color w:val="595959" w:themeColor="text1" w:themeTint="A6"/>
        </w:rPr>
        <w:t xml:space="preserve"> 26, 2022. In 56%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those</w:t>
      </w:r>
      <w:proofErr w:type="spellEnd"/>
      <w:r w:rsidRPr="00E67F85">
        <w:rPr>
          <w:color w:val="595959" w:themeColor="text1" w:themeTint="A6"/>
        </w:rPr>
        <w:t xml:space="preserve"> cases, </w:t>
      </w:r>
      <w:proofErr w:type="spellStart"/>
      <w:r w:rsidRPr="00E67F85">
        <w:rPr>
          <w:color w:val="595959" w:themeColor="text1" w:themeTint="A6"/>
        </w:rPr>
        <w:t>guns</w:t>
      </w:r>
      <w:proofErr w:type="spellEnd"/>
      <w:r w:rsidRPr="00E67F85">
        <w:rPr>
          <w:color w:val="595959" w:themeColor="text1" w:themeTint="A6"/>
        </w:rPr>
        <w:t xml:space="preserve"> </w:t>
      </w:r>
      <w:proofErr w:type="spellStart"/>
      <w:r w:rsidRPr="00E67F85">
        <w:rPr>
          <w:color w:val="595959" w:themeColor="text1" w:themeTint="A6"/>
        </w:rPr>
        <w:t>were</w:t>
      </w:r>
      <w:proofErr w:type="spellEnd"/>
      <w:r w:rsidRPr="00E67F85">
        <w:rPr>
          <w:color w:val="595959" w:themeColor="text1" w:themeTint="A6"/>
        </w:rPr>
        <w:t xml:space="preserve"> </w:t>
      </w:r>
      <w:proofErr w:type="spellStart"/>
      <w:r w:rsidRPr="00E67F85">
        <w:rPr>
          <w:color w:val="595959" w:themeColor="text1" w:themeTint="A6"/>
        </w:rPr>
        <w:t>stolen</w:t>
      </w:r>
      <w:proofErr w:type="spellEnd"/>
      <w:r w:rsidRPr="00E67F85">
        <w:rPr>
          <w:color w:val="595959" w:themeColor="text1" w:themeTint="A6"/>
        </w:rPr>
        <w:t xml:space="preserve"> </w:t>
      </w:r>
      <w:proofErr w:type="spellStart"/>
      <w:r w:rsidRPr="00E67F85">
        <w:rPr>
          <w:color w:val="595959" w:themeColor="text1" w:themeTint="A6"/>
        </w:rPr>
        <w:t>from</w:t>
      </w:r>
      <w:proofErr w:type="spellEnd"/>
      <w:r w:rsidRPr="00E67F85">
        <w:rPr>
          <w:color w:val="595959" w:themeColor="text1" w:themeTint="A6"/>
        </w:rPr>
        <w:t xml:space="preserve"> cars. And in 62%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gun</w:t>
      </w:r>
      <w:proofErr w:type="spellEnd"/>
      <w:r w:rsidRPr="00E67F85">
        <w:rPr>
          <w:color w:val="595959" w:themeColor="text1" w:themeTint="A6"/>
        </w:rPr>
        <w:t xml:space="preserve"> </w:t>
      </w:r>
      <w:proofErr w:type="spellStart"/>
      <w:r w:rsidRPr="00E67F85">
        <w:rPr>
          <w:color w:val="595959" w:themeColor="text1" w:themeTint="A6"/>
        </w:rPr>
        <w:t>thefts</w:t>
      </w:r>
      <w:proofErr w:type="spellEnd"/>
      <w:r w:rsidRPr="00E67F85">
        <w:rPr>
          <w:color w:val="595959" w:themeColor="text1" w:themeTint="A6"/>
        </w:rPr>
        <w:t xml:space="preserve"> </w:t>
      </w:r>
      <w:proofErr w:type="spellStart"/>
      <w:r w:rsidRPr="00E67F85">
        <w:rPr>
          <w:color w:val="595959" w:themeColor="text1" w:themeTint="A6"/>
        </w:rPr>
        <w:t>from</w:t>
      </w:r>
      <w:proofErr w:type="spellEnd"/>
      <w:r w:rsidRPr="00E67F85">
        <w:rPr>
          <w:color w:val="595959" w:themeColor="text1" w:themeTint="A6"/>
        </w:rPr>
        <w:t xml:space="preserve"> cars, </w:t>
      </w:r>
      <w:proofErr w:type="spellStart"/>
      <w:r w:rsidRPr="00E67F85">
        <w:rPr>
          <w:color w:val="595959" w:themeColor="text1" w:themeTint="A6"/>
        </w:rPr>
        <w:t>the</w:t>
      </w:r>
      <w:proofErr w:type="spellEnd"/>
      <w:r w:rsidRPr="00E67F85">
        <w:rPr>
          <w:color w:val="595959" w:themeColor="text1" w:themeTint="A6"/>
        </w:rPr>
        <w:t xml:space="preserve"> car </w:t>
      </w:r>
      <w:proofErr w:type="spellStart"/>
      <w:r w:rsidRPr="00E67F85">
        <w:rPr>
          <w:color w:val="595959" w:themeColor="text1" w:themeTint="A6"/>
        </w:rPr>
        <w:t>was</w:t>
      </w:r>
      <w:proofErr w:type="spellEnd"/>
      <w:r w:rsidRPr="00E67F85">
        <w:rPr>
          <w:color w:val="595959" w:themeColor="text1" w:themeTint="A6"/>
        </w:rPr>
        <w:t xml:space="preserve"> </w:t>
      </w:r>
      <w:proofErr w:type="spellStart"/>
      <w:r w:rsidRPr="00E67F85">
        <w:rPr>
          <w:color w:val="595959" w:themeColor="text1" w:themeTint="A6"/>
        </w:rPr>
        <w:t>unlocked</w:t>
      </w:r>
      <w:proofErr w:type="spellEnd"/>
      <w:r w:rsidRPr="00E67F85">
        <w:rPr>
          <w:color w:val="595959" w:themeColor="text1" w:themeTint="A6"/>
        </w:rPr>
        <w:t xml:space="preserve">, </w:t>
      </w:r>
      <w:proofErr w:type="spellStart"/>
      <w:r w:rsidRPr="00E67F85">
        <w:rPr>
          <w:color w:val="595959" w:themeColor="text1" w:themeTint="A6"/>
        </w:rPr>
        <w:t>meaning</w:t>
      </w:r>
      <w:proofErr w:type="spellEnd"/>
      <w:r w:rsidRPr="00E67F85">
        <w:rPr>
          <w:color w:val="595959" w:themeColor="text1" w:themeTint="A6"/>
        </w:rPr>
        <w:t xml:space="preserve"> </w:t>
      </w:r>
      <w:proofErr w:type="spellStart"/>
      <w:r w:rsidRPr="00E67F85">
        <w:rPr>
          <w:color w:val="595959" w:themeColor="text1" w:themeTint="A6"/>
        </w:rPr>
        <w:t>these</w:t>
      </w:r>
      <w:proofErr w:type="spellEnd"/>
      <w:r w:rsidRPr="00E67F85">
        <w:rPr>
          <w:color w:val="595959" w:themeColor="text1" w:themeTint="A6"/>
        </w:rPr>
        <w:t xml:space="preserve"> </w:t>
      </w:r>
      <w:proofErr w:type="spellStart"/>
      <w:r w:rsidRPr="00E67F85">
        <w:rPr>
          <w:color w:val="595959" w:themeColor="text1" w:themeTint="A6"/>
        </w:rPr>
        <w:t>were</w:t>
      </w:r>
      <w:proofErr w:type="spellEnd"/>
      <w:r w:rsidRPr="00E67F85">
        <w:rPr>
          <w:color w:val="595959" w:themeColor="text1" w:themeTint="A6"/>
        </w:rPr>
        <w:t xml:space="preserve"> </w:t>
      </w:r>
      <w:proofErr w:type="spellStart"/>
      <w:r w:rsidRPr="00E67F85">
        <w:rPr>
          <w:color w:val="595959" w:themeColor="text1" w:themeTint="A6"/>
        </w:rPr>
        <w:t>easily</w:t>
      </w:r>
      <w:proofErr w:type="spellEnd"/>
      <w:r w:rsidRPr="00E67F85">
        <w:rPr>
          <w:color w:val="595959" w:themeColor="text1" w:themeTint="A6"/>
        </w:rPr>
        <w:t xml:space="preserve"> </w:t>
      </w:r>
      <w:proofErr w:type="spellStart"/>
      <w:r w:rsidRPr="00E67F85">
        <w:rPr>
          <w:color w:val="595959" w:themeColor="text1" w:themeTint="A6"/>
        </w:rPr>
        <w:t>preventable</w:t>
      </w:r>
      <w:proofErr w:type="spellEnd"/>
      <w:r w:rsidRPr="00E67F85">
        <w:rPr>
          <w:color w:val="595959" w:themeColor="text1" w:themeTint="A6"/>
        </w:rPr>
        <w:t xml:space="preserve"> </w:t>
      </w:r>
      <w:proofErr w:type="spellStart"/>
      <w:r w:rsidRPr="00E67F85">
        <w:rPr>
          <w:color w:val="595959" w:themeColor="text1" w:themeTint="A6"/>
        </w:rPr>
        <w:t>crimes</w:t>
      </w:r>
      <w:proofErr w:type="spellEnd"/>
      <w:r w:rsidRPr="00E67F85">
        <w:rPr>
          <w:color w:val="595959" w:themeColor="text1" w:themeTint="A6"/>
        </w:rPr>
        <w:t>.</w:t>
      </w:r>
      <w:r w:rsidRPr="00E67F85">
        <w:rPr>
          <w:rStyle w:val="FootnoteReference"/>
          <w:color w:val="595959" w:themeColor="text1" w:themeTint="A6"/>
        </w:rPr>
        <w:footnoteReference w:id="7"/>
      </w:r>
    </w:p>
    <w:p w14:paraId="3877B902" w14:textId="77777777" w:rsidR="0020263B" w:rsidRPr="00E67F85" w:rsidRDefault="0020263B" w:rsidP="0020263B">
      <w:pPr>
        <w:rPr>
          <w:rFonts w:cs="Tahoma"/>
          <w:b/>
          <w:bCs/>
          <w:color w:val="595959" w:themeColor="text1" w:themeTint="A6"/>
          <w:sz w:val="24"/>
          <w:szCs w:val="24"/>
          <w:lang w:val="en-US"/>
        </w:rPr>
      </w:pPr>
    </w:p>
    <w:p w14:paraId="220EA7C4" w14:textId="7A8A347C" w:rsidR="0020263B" w:rsidRDefault="0020263B" w:rsidP="0020263B">
      <w:pPr>
        <w:pStyle w:val="Title-2NC-safe"/>
        <w:ind w:left="270"/>
      </w:pPr>
      <w:r w:rsidRPr="42C6BF94">
        <w:t xml:space="preserve">Graphics, Flyers, </w:t>
      </w:r>
      <w:r>
        <w:t xml:space="preserve">Videos and Photos </w:t>
      </w:r>
      <w:r w:rsidRPr="42C6BF94">
        <w:t xml:space="preserve">for </w:t>
      </w:r>
      <w:r>
        <w:t xml:space="preserve">Media Use </w:t>
      </w:r>
    </w:p>
    <w:p w14:paraId="013305AC" w14:textId="2F61BD8F" w:rsidR="0020263B" w:rsidRPr="007819F9" w:rsidRDefault="004A6B90" w:rsidP="007819F9">
      <w:pPr>
        <w:pStyle w:val="ListParagraph"/>
        <w:widowControl w:val="0"/>
        <w:numPr>
          <w:ilvl w:val="0"/>
          <w:numId w:val="13"/>
        </w:numPr>
        <w:ind w:left="720"/>
        <w:rPr>
          <w:rFonts w:cs="Tahoma"/>
          <w:color w:val="595959" w:themeColor="text1" w:themeTint="A6"/>
        </w:rPr>
      </w:pPr>
      <w:hyperlink r:id="rId10" w:history="1">
        <w:proofErr w:type="spellStart"/>
        <w:r w:rsidR="0020263B" w:rsidRPr="004A6B90">
          <w:rPr>
            <w:rStyle w:val="Hyperlink"/>
            <w:rFonts w:cs="Tahoma"/>
          </w:rPr>
          <w:t>Safe</w:t>
        </w:r>
        <w:proofErr w:type="spellEnd"/>
        <w:r w:rsidR="0020263B" w:rsidRPr="004A6B90">
          <w:rPr>
            <w:rStyle w:val="Hyperlink"/>
            <w:rFonts w:cs="Tahoma"/>
          </w:rPr>
          <w:t xml:space="preserve"> Storage </w:t>
        </w:r>
        <w:proofErr w:type="spellStart"/>
        <w:r w:rsidR="0020263B" w:rsidRPr="004A6B90">
          <w:rPr>
            <w:rStyle w:val="Hyperlink"/>
            <w:rFonts w:cs="Tahoma"/>
          </w:rPr>
          <w:t>Options</w:t>
        </w:r>
        <w:proofErr w:type="spellEnd"/>
        <w:r w:rsidRPr="004A6B90">
          <w:rPr>
            <w:rStyle w:val="Hyperlink"/>
            <w:rFonts w:cs="Tahoma"/>
          </w:rPr>
          <w:t xml:space="preserve"> </w:t>
        </w:r>
        <w:proofErr w:type="spellStart"/>
        <w:r w:rsidRPr="004A6B90">
          <w:rPr>
            <w:rStyle w:val="Hyperlink"/>
            <w:rFonts w:cs="Tahoma"/>
          </w:rPr>
          <w:t>Flyer</w:t>
        </w:r>
        <w:proofErr w:type="spellEnd"/>
      </w:hyperlink>
    </w:p>
    <w:p w14:paraId="1D6D541B" w14:textId="1DD0DC32" w:rsidR="0020263B" w:rsidRPr="007819F9" w:rsidRDefault="004A6B90" w:rsidP="007819F9">
      <w:pPr>
        <w:pStyle w:val="ListParagraph"/>
        <w:widowControl w:val="0"/>
        <w:numPr>
          <w:ilvl w:val="0"/>
          <w:numId w:val="13"/>
        </w:numPr>
        <w:ind w:left="720"/>
        <w:rPr>
          <w:rFonts w:cs="Tahoma"/>
          <w:color w:val="595959" w:themeColor="text1" w:themeTint="A6"/>
        </w:rPr>
      </w:pPr>
      <w:hyperlink r:id="rId11" w:history="1">
        <w:proofErr w:type="spellStart"/>
        <w:r w:rsidR="0020263B" w:rsidRPr="004A6B90">
          <w:rPr>
            <w:rStyle w:val="Hyperlink"/>
            <w:rFonts w:cs="Tahoma"/>
          </w:rPr>
          <w:t>Safe</w:t>
        </w:r>
        <w:proofErr w:type="spellEnd"/>
        <w:r w:rsidR="0020263B" w:rsidRPr="004A6B90">
          <w:rPr>
            <w:rStyle w:val="Hyperlink"/>
            <w:rFonts w:cs="Tahoma"/>
          </w:rPr>
          <w:t xml:space="preserve"> Storage </w:t>
        </w:r>
        <w:proofErr w:type="spellStart"/>
        <w:r w:rsidR="0020263B" w:rsidRPr="004A6B90">
          <w:rPr>
            <w:rStyle w:val="Hyperlink"/>
            <w:rFonts w:cs="Tahoma"/>
          </w:rPr>
          <w:t>Checklist</w:t>
        </w:r>
        <w:proofErr w:type="spellEnd"/>
      </w:hyperlink>
      <w:r w:rsidR="0020263B" w:rsidRPr="007819F9">
        <w:rPr>
          <w:rFonts w:cs="Tahoma"/>
          <w:color w:val="595959" w:themeColor="text1" w:themeTint="A6"/>
        </w:rPr>
        <w:t xml:space="preserve"> </w:t>
      </w:r>
    </w:p>
    <w:p w14:paraId="06404144" w14:textId="781ECD7B" w:rsidR="0020263B" w:rsidRPr="007819F9" w:rsidRDefault="004A6B90" w:rsidP="007819F9">
      <w:pPr>
        <w:pStyle w:val="ListParagraph"/>
        <w:numPr>
          <w:ilvl w:val="0"/>
          <w:numId w:val="13"/>
        </w:numPr>
        <w:spacing w:line="259" w:lineRule="auto"/>
        <w:ind w:left="720"/>
        <w:rPr>
          <w:rFonts w:cs="Tahoma"/>
          <w:color w:val="595959" w:themeColor="text1" w:themeTint="A6"/>
        </w:rPr>
      </w:pPr>
      <w:hyperlink r:id="rId12" w:history="1">
        <w:proofErr w:type="spellStart"/>
        <w:r w:rsidRPr="004A6B90">
          <w:rPr>
            <w:rStyle w:val="Hyperlink"/>
            <w:rFonts w:cs="Tahoma"/>
          </w:rPr>
          <w:t>Flyer</w:t>
        </w:r>
        <w:proofErr w:type="spellEnd"/>
        <w:r w:rsidR="0020263B" w:rsidRPr="004A6B90">
          <w:rPr>
            <w:rStyle w:val="Hyperlink"/>
            <w:rFonts w:cs="Tahoma"/>
          </w:rPr>
          <w:t xml:space="preserve"> </w:t>
        </w:r>
        <w:proofErr w:type="spellStart"/>
        <w:r w:rsidR="0020263B" w:rsidRPr="004A6B90">
          <w:rPr>
            <w:rStyle w:val="Hyperlink"/>
            <w:rFonts w:cs="Tahoma"/>
          </w:rPr>
          <w:t>for</w:t>
        </w:r>
        <w:proofErr w:type="spellEnd"/>
        <w:r w:rsidR="0020263B" w:rsidRPr="004A6B90">
          <w:rPr>
            <w:rStyle w:val="Hyperlink"/>
            <w:rFonts w:cs="Tahoma"/>
          </w:rPr>
          <w:t xml:space="preserve"> </w:t>
        </w:r>
        <w:proofErr w:type="spellStart"/>
        <w:r w:rsidR="0020263B" w:rsidRPr="004A6B90">
          <w:rPr>
            <w:rStyle w:val="Hyperlink"/>
            <w:rFonts w:cs="Tahoma"/>
          </w:rPr>
          <w:t>Parents</w:t>
        </w:r>
        <w:proofErr w:type="spellEnd"/>
      </w:hyperlink>
      <w:r w:rsidR="0020263B" w:rsidRPr="007819F9">
        <w:rPr>
          <w:rFonts w:cs="Tahoma"/>
          <w:color w:val="595959" w:themeColor="text1" w:themeTint="A6"/>
        </w:rPr>
        <w:t xml:space="preserve"> </w:t>
      </w:r>
    </w:p>
    <w:p w14:paraId="6A14882F" w14:textId="1868C991" w:rsidR="0020263B" w:rsidRPr="007819F9" w:rsidRDefault="004A6B90" w:rsidP="007819F9">
      <w:pPr>
        <w:pStyle w:val="ListParagraph"/>
        <w:widowControl w:val="0"/>
        <w:numPr>
          <w:ilvl w:val="0"/>
          <w:numId w:val="13"/>
        </w:numPr>
        <w:ind w:left="720"/>
        <w:rPr>
          <w:rFonts w:cs="Tahoma"/>
          <w:color w:val="595959" w:themeColor="text1" w:themeTint="A6"/>
        </w:rPr>
      </w:pPr>
      <w:hyperlink r:id="rId13" w:history="1">
        <w:proofErr w:type="spellStart"/>
        <w:r w:rsidR="0020263B" w:rsidRPr="004A6B90">
          <w:rPr>
            <w:rStyle w:val="Hyperlink"/>
            <w:rFonts w:cs="Tahoma"/>
          </w:rPr>
          <w:t>Shareable</w:t>
        </w:r>
        <w:proofErr w:type="spellEnd"/>
        <w:r w:rsidR="0020263B" w:rsidRPr="004A6B90">
          <w:rPr>
            <w:rStyle w:val="Hyperlink"/>
            <w:rFonts w:cs="Tahoma"/>
          </w:rPr>
          <w:t xml:space="preserve"> </w:t>
        </w:r>
        <w:proofErr w:type="spellStart"/>
        <w:r w:rsidR="0020263B" w:rsidRPr="004A6B90">
          <w:rPr>
            <w:rStyle w:val="Hyperlink"/>
            <w:rFonts w:cs="Tahoma"/>
          </w:rPr>
          <w:t>Graphics</w:t>
        </w:r>
        <w:proofErr w:type="spellEnd"/>
      </w:hyperlink>
      <w:r w:rsidR="0020263B" w:rsidRPr="007819F9">
        <w:rPr>
          <w:rFonts w:cs="Tahoma"/>
          <w:color w:val="595959" w:themeColor="text1" w:themeTint="A6"/>
        </w:rPr>
        <w:t xml:space="preserve"> </w:t>
      </w:r>
    </w:p>
    <w:p w14:paraId="6B3CA41B" w14:textId="6165227B" w:rsidR="00B96EB8" w:rsidRDefault="00F8395A" w:rsidP="007819F9">
      <w:pPr>
        <w:pStyle w:val="ListParagraph"/>
        <w:widowControl w:val="0"/>
        <w:numPr>
          <w:ilvl w:val="0"/>
          <w:numId w:val="13"/>
        </w:numPr>
        <w:ind w:left="720"/>
        <w:rPr>
          <w:rFonts w:cs="Tahoma"/>
          <w:color w:val="595959" w:themeColor="text1" w:themeTint="A6"/>
        </w:rPr>
      </w:pPr>
      <w:hyperlink r:id="rId14" w:history="1">
        <w:proofErr w:type="spellStart"/>
        <w:r w:rsidR="0020263B" w:rsidRPr="00F8395A">
          <w:rPr>
            <w:rStyle w:val="Hyperlink"/>
            <w:rFonts w:cs="Tahoma"/>
          </w:rPr>
          <w:t>Photo</w:t>
        </w:r>
        <w:proofErr w:type="spellEnd"/>
        <w:r w:rsidR="0020263B" w:rsidRPr="00F8395A">
          <w:rPr>
            <w:rStyle w:val="Hyperlink"/>
            <w:rFonts w:cs="Tahoma"/>
          </w:rPr>
          <w:t xml:space="preserve"> Bank</w:t>
        </w:r>
      </w:hyperlink>
    </w:p>
    <w:p w14:paraId="51569CBB" w14:textId="77711586" w:rsidR="0020263B" w:rsidRPr="007819F9" w:rsidRDefault="004A6B90" w:rsidP="007819F9">
      <w:pPr>
        <w:pStyle w:val="ListParagraph"/>
        <w:widowControl w:val="0"/>
        <w:numPr>
          <w:ilvl w:val="0"/>
          <w:numId w:val="13"/>
        </w:numPr>
        <w:ind w:left="720"/>
        <w:rPr>
          <w:rFonts w:cs="Tahoma"/>
          <w:color w:val="595959" w:themeColor="text1" w:themeTint="A6"/>
        </w:rPr>
      </w:pPr>
      <w:hyperlink r:id="rId15" w:history="1">
        <w:r w:rsidR="00B96EB8" w:rsidRPr="004A6B90">
          <w:rPr>
            <w:rStyle w:val="Hyperlink"/>
            <w:rFonts w:cs="Tahoma"/>
          </w:rPr>
          <w:t>NC S.A.F.E. Logo</w:t>
        </w:r>
      </w:hyperlink>
      <w:r w:rsidR="0020263B" w:rsidRPr="007819F9">
        <w:rPr>
          <w:rFonts w:cs="Tahoma"/>
          <w:color w:val="595959" w:themeColor="text1" w:themeTint="A6"/>
        </w:rPr>
        <w:t xml:space="preserve"> </w:t>
      </w:r>
    </w:p>
    <w:p w14:paraId="394035F3" w14:textId="0B8808EC" w:rsidR="00992267" w:rsidRDefault="00992267">
      <w:pPr>
        <w:spacing w:after="160" w:line="259" w:lineRule="auto"/>
        <w:ind w:left="0"/>
        <w:rPr>
          <w:rFonts w:cs="Tahoma"/>
          <w:b/>
          <w:bCs/>
          <w:color w:val="3F5B75"/>
          <w:sz w:val="32"/>
          <w:szCs w:val="32"/>
          <w:lang w:val="en-US"/>
        </w:rPr>
      </w:pPr>
    </w:p>
    <w:p w14:paraId="6CE20FB4" w14:textId="71F0AD96" w:rsidR="00143DC5" w:rsidRDefault="00143DC5" w:rsidP="00143DC5">
      <w:pPr>
        <w:pStyle w:val="Title-2NC-safe"/>
        <w:ind w:left="270"/>
      </w:pPr>
      <w:r>
        <w:t>In the News</w:t>
      </w:r>
    </w:p>
    <w:p w14:paraId="378E7686" w14:textId="43A9383B" w:rsidR="00143DC5" w:rsidRDefault="00000000" w:rsidP="00143DC5">
      <w:pPr>
        <w:ind w:left="270"/>
        <w:rPr>
          <w:rFonts w:cs="Tahoma"/>
          <w:b/>
          <w:bCs/>
          <w:color w:val="00835D"/>
          <w:sz w:val="24"/>
          <w:szCs w:val="24"/>
          <w:lang w:val="en-US"/>
        </w:rPr>
      </w:pPr>
      <w:hyperlink r:id="rId16" w:history="1">
        <w:r w:rsidR="00143DC5" w:rsidRPr="00143DC5">
          <w:rPr>
            <w:rStyle w:val="Hyperlink"/>
            <w:rFonts w:cs="Tahoma"/>
            <w:b/>
            <w:bCs/>
            <w:color w:val="00835D"/>
            <w:sz w:val="24"/>
            <w:szCs w:val="24"/>
            <w:lang w:val="en-US"/>
          </w:rPr>
          <w:t>Governor Cooper announces the first statewide Office of Violence Prevention in the South</w:t>
        </w:r>
      </w:hyperlink>
      <w:r w:rsidR="00143DC5" w:rsidRPr="00143DC5">
        <w:rPr>
          <w:rFonts w:cs="Tahoma"/>
          <w:b/>
          <w:bCs/>
          <w:color w:val="00835D"/>
          <w:sz w:val="24"/>
          <w:szCs w:val="24"/>
          <w:lang w:val="en-US"/>
        </w:rPr>
        <w:t xml:space="preserve"> (WLOS Asheville)</w:t>
      </w:r>
    </w:p>
    <w:p w14:paraId="02120381" w14:textId="78EB0FB8" w:rsidR="00143DC5" w:rsidRPr="00E67F85" w:rsidRDefault="00143DC5" w:rsidP="00143DC5">
      <w:pPr>
        <w:widowControl w:val="0"/>
        <w:ind w:left="270"/>
        <w:rPr>
          <w:color w:val="595959" w:themeColor="text1" w:themeTint="A6"/>
        </w:rPr>
      </w:pPr>
      <w:proofErr w:type="spellStart"/>
      <w:r w:rsidRPr="00E67F85">
        <w:rPr>
          <w:color w:val="595959" w:themeColor="text1" w:themeTint="A6"/>
        </w:rPr>
        <w:t>Gov</w:t>
      </w:r>
      <w:proofErr w:type="spellEnd"/>
      <w:r w:rsidR="00B57563">
        <w:rPr>
          <w:color w:val="595959" w:themeColor="text1" w:themeTint="A6"/>
        </w:rPr>
        <w:t>.</w:t>
      </w:r>
      <w:r w:rsidRPr="00E67F85">
        <w:rPr>
          <w:color w:val="595959" w:themeColor="text1" w:themeTint="A6"/>
        </w:rPr>
        <w:t xml:space="preserve"> Roy Cooper </w:t>
      </w:r>
      <w:proofErr w:type="spellStart"/>
      <w:r w:rsidRPr="00E67F85">
        <w:rPr>
          <w:color w:val="595959" w:themeColor="text1" w:themeTint="A6"/>
        </w:rPr>
        <w:t>signed</w:t>
      </w:r>
      <w:proofErr w:type="spellEnd"/>
      <w:r w:rsidRPr="00E67F85">
        <w:rPr>
          <w:color w:val="595959" w:themeColor="text1" w:themeTint="A6"/>
        </w:rPr>
        <w:t xml:space="preserve"> </w:t>
      </w:r>
      <w:proofErr w:type="spellStart"/>
      <w:r w:rsidRPr="00E67F85">
        <w:rPr>
          <w:color w:val="595959" w:themeColor="text1" w:themeTint="A6"/>
        </w:rPr>
        <w:t>an</w:t>
      </w:r>
      <w:proofErr w:type="spellEnd"/>
      <w:r w:rsidRPr="00E67F85">
        <w:rPr>
          <w:color w:val="595959" w:themeColor="text1" w:themeTint="A6"/>
        </w:rPr>
        <w:t xml:space="preserve"> executive </w:t>
      </w:r>
      <w:proofErr w:type="spellStart"/>
      <w:r w:rsidRPr="00E67F85">
        <w:rPr>
          <w:color w:val="595959" w:themeColor="text1" w:themeTint="A6"/>
        </w:rPr>
        <w:t>order</w:t>
      </w:r>
      <w:proofErr w:type="spellEnd"/>
      <w:r w:rsidRPr="00E67F85">
        <w:rPr>
          <w:color w:val="595959" w:themeColor="text1" w:themeTint="A6"/>
        </w:rPr>
        <w:t xml:space="preserve">, </w:t>
      </w:r>
      <w:proofErr w:type="spellStart"/>
      <w:r w:rsidRPr="00E67F85">
        <w:rPr>
          <w:color w:val="595959" w:themeColor="text1" w:themeTint="A6"/>
        </w:rPr>
        <w:t>creating</w:t>
      </w:r>
      <w:proofErr w:type="spellEnd"/>
      <w:r w:rsidRPr="00E67F85">
        <w:rPr>
          <w:color w:val="595959" w:themeColor="text1" w:themeTint="A6"/>
        </w:rPr>
        <w:t xml:space="preserve"> </w:t>
      </w:r>
      <w:proofErr w:type="spellStart"/>
      <w:proofErr w:type="gramStart"/>
      <w:r w:rsidRPr="00E67F85">
        <w:rPr>
          <w:color w:val="595959" w:themeColor="text1" w:themeTint="A6"/>
        </w:rPr>
        <w:t>an</w:t>
      </w:r>
      <w:proofErr w:type="spellEnd"/>
      <w:r w:rsidRPr="00E67F85">
        <w:rPr>
          <w:color w:val="595959" w:themeColor="text1" w:themeTint="A6"/>
        </w:rPr>
        <w:t xml:space="preserve"> Office</w:t>
      </w:r>
      <w:proofErr w:type="gramEnd"/>
      <w:r w:rsidRPr="00E67F85">
        <w:rPr>
          <w:color w:val="595959" w:themeColor="text1" w:themeTint="A6"/>
        </w:rPr>
        <w:t xml:space="preserve">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Violence</w:t>
      </w:r>
      <w:proofErr w:type="spellEnd"/>
      <w:r w:rsidRPr="00E67F85">
        <w:rPr>
          <w:color w:val="595959" w:themeColor="text1" w:themeTint="A6"/>
        </w:rPr>
        <w:t xml:space="preserve"> </w:t>
      </w:r>
      <w:proofErr w:type="spellStart"/>
      <w:r w:rsidRPr="00E67F85">
        <w:rPr>
          <w:color w:val="595959" w:themeColor="text1" w:themeTint="A6"/>
        </w:rPr>
        <w:t>Prevention</w:t>
      </w:r>
      <w:proofErr w:type="spellEnd"/>
      <w:r w:rsidRPr="00E67F85">
        <w:rPr>
          <w:color w:val="595959" w:themeColor="text1" w:themeTint="A6"/>
        </w:rPr>
        <w:t xml:space="preserve"> </w:t>
      </w:r>
      <w:proofErr w:type="spellStart"/>
      <w:r w:rsidRPr="00E67F85">
        <w:rPr>
          <w:color w:val="595959" w:themeColor="text1" w:themeTint="A6"/>
        </w:rPr>
        <w:t>within</w:t>
      </w:r>
      <w:proofErr w:type="spellEnd"/>
      <w:r w:rsidRPr="00E67F85">
        <w:rPr>
          <w:color w:val="595959" w:themeColor="text1" w:themeTint="A6"/>
        </w:rPr>
        <w:t xml:space="preserve"> </w:t>
      </w:r>
      <w:proofErr w:type="spellStart"/>
      <w:r w:rsidRPr="00E67F85">
        <w:rPr>
          <w:color w:val="595959" w:themeColor="text1" w:themeTint="A6"/>
        </w:rPr>
        <w:t>the</w:t>
      </w:r>
      <w:proofErr w:type="spellEnd"/>
      <w:r w:rsidRPr="00E67F85">
        <w:rPr>
          <w:color w:val="595959" w:themeColor="text1" w:themeTint="A6"/>
        </w:rPr>
        <w:t xml:space="preserve"> </w:t>
      </w:r>
      <w:proofErr w:type="spellStart"/>
      <w:r w:rsidRPr="00E67F85">
        <w:rPr>
          <w:color w:val="595959" w:themeColor="text1" w:themeTint="A6"/>
        </w:rPr>
        <w:t>Department</w:t>
      </w:r>
      <w:proofErr w:type="spellEnd"/>
      <w:r w:rsidRPr="00E67F85">
        <w:rPr>
          <w:color w:val="595959" w:themeColor="text1" w:themeTint="A6"/>
        </w:rPr>
        <w:t xml:space="preserve">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Public</w:t>
      </w:r>
      <w:proofErr w:type="spellEnd"/>
      <w:r w:rsidRPr="00E67F85">
        <w:rPr>
          <w:color w:val="595959" w:themeColor="text1" w:themeTint="A6"/>
        </w:rPr>
        <w:t xml:space="preserve"> Safety. He </w:t>
      </w:r>
      <w:proofErr w:type="spellStart"/>
      <w:r w:rsidRPr="00E67F85">
        <w:rPr>
          <w:color w:val="595959" w:themeColor="text1" w:themeTint="A6"/>
        </w:rPr>
        <w:t>also</w:t>
      </w:r>
      <w:proofErr w:type="spellEnd"/>
      <w:r w:rsidRPr="00E67F85">
        <w:rPr>
          <w:color w:val="595959" w:themeColor="text1" w:themeTint="A6"/>
        </w:rPr>
        <w:t xml:space="preserve"> </w:t>
      </w:r>
      <w:proofErr w:type="spellStart"/>
      <w:r w:rsidRPr="00E67F85">
        <w:rPr>
          <w:color w:val="595959" w:themeColor="text1" w:themeTint="A6"/>
        </w:rPr>
        <w:t>launched</w:t>
      </w:r>
      <w:proofErr w:type="spellEnd"/>
      <w:r w:rsidRPr="00E67F85">
        <w:rPr>
          <w:color w:val="595959" w:themeColor="text1" w:themeTint="A6"/>
        </w:rPr>
        <w:t xml:space="preserve"> a </w:t>
      </w:r>
      <w:proofErr w:type="spellStart"/>
      <w:r w:rsidRPr="00E67F85">
        <w:rPr>
          <w:color w:val="595959" w:themeColor="text1" w:themeTint="A6"/>
        </w:rPr>
        <w:t>public</w:t>
      </w:r>
      <w:proofErr w:type="spellEnd"/>
      <w:r w:rsidRPr="00E67F85">
        <w:rPr>
          <w:color w:val="595959" w:themeColor="text1" w:themeTint="A6"/>
        </w:rPr>
        <w:t xml:space="preserve"> </w:t>
      </w:r>
      <w:proofErr w:type="spellStart"/>
      <w:r w:rsidRPr="00E67F85">
        <w:rPr>
          <w:color w:val="595959" w:themeColor="text1" w:themeTint="A6"/>
        </w:rPr>
        <w:t>education</w:t>
      </w:r>
      <w:proofErr w:type="spellEnd"/>
      <w:r w:rsidRPr="00E67F85">
        <w:rPr>
          <w:color w:val="595959" w:themeColor="text1" w:themeTint="A6"/>
        </w:rPr>
        <w:t xml:space="preserve"> </w:t>
      </w:r>
      <w:proofErr w:type="spellStart"/>
      <w:r w:rsidRPr="00E67F85">
        <w:rPr>
          <w:color w:val="595959" w:themeColor="text1" w:themeTint="A6"/>
        </w:rPr>
        <w:t>campaign</w:t>
      </w:r>
      <w:proofErr w:type="spellEnd"/>
      <w:r w:rsidRPr="00E67F85">
        <w:rPr>
          <w:color w:val="595959" w:themeColor="text1" w:themeTint="A6"/>
        </w:rPr>
        <w:t xml:space="preserve"> </w:t>
      </w:r>
      <w:proofErr w:type="spellStart"/>
      <w:r w:rsidRPr="00E67F85">
        <w:rPr>
          <w:color w:val="595959" w:themeColor="text1" w:themeTint="A6"/>
        </w:rPr>
        <w:t>to</w:t>
      </w:r>
      <w:proofErr w:type="spellEnd"/>
      <w:r w:rsidRPr="00E67F85">
        <w:rPr>
          <w:color w:val="595959" w:themeColor="text1" w:themeTint="A6"/>
        </w:rPr>
        <w:t xml:space="preserve"> </w:t>
      </w:r>
      <w:proofErr w:type="spellStart"/>
      <w:r w:rsidRPr="00E67F85">
        <w:rPr>
          <w:color w:val="595959" w:themeColor="text1" w:themeTint="A6"/>
        </w:rPr>
        <w:t>encourage</w:t>
      </w:r>
      <w:proofErr w:type="spellEnd"/>
      <w:r w:rsidRPr="00E67F85">
        <w:rPr>
          <w:color w:val="595959" w:themeColor="text1" w:themeTint="A6"/>
        </w:rPr>
        <w:t xml:space="preserve"> </w:t>
      </w:r>
      <w:proofErr w:type="spellStart"/>
      <w:r w:rsidRPr="00E67F85">
        <w:rPr>
          <w:color w:val="595959" w:themeColor="text1" w:themeTint="A6"/>
        </w:rPr>
        <w:t>safe</w:t>
      </w:r>
      <w:proofErr w:type="spellEnd"/>
      <w:r w:rsidRPr="00E67F85">
        <w:rPr>
          <w:color w:val="595959" w:themeColor="text1" w:themeTint="A6"/>
        </w:rPr>
        <w:t xml:space="preserve"> </w:t>
      </w:r>
      <w:proofErr w:type="spellStart"/>
      <w:r w:rsidRPr="00E67F85">
        <w:rPr>
          <w:color w:val="595959" w:themeColor="text1" w:themeTint="A6"/>
        </w:rPr>
        <w:t>firearm</w:t>
      </w:r>
      <w:proofErr w:type="spellEnd"/>
      <w:r w:rsidRPr="00E67F85">
        <w:rPr>
          <w:color w:val="595959" w:themeColor="text1" w:themeTint="A6"/>
        </w:rPr>
        <w:t xml:space="preserve"> </w:t>
      </w:r>
      <w:proofErr w:type="spellStart"/>
      <w:r w:rsidRPr="00E67F85">
        <w:rPr>
          <w:color w:val="595959" w:themeColor="text1" w:themeTint="A6"/>
        </w:rPr>
        <w:t>storage</w:t>
      </w:r>
      <w:proofErr w:type="spellEnd"/>
      <w:r w:rsidRPr="00E67F85">
        <w:rPr>
          <w:color w:val="595959" w:themeColor="text1" w:themeTint="A6"/>
        </w:rPr>
        <w:t xml:space="preserve">. </w:t>
      </w:r>
    </w:p>
    <w:p w14:paraId="517DE86A" w14:textId="15B85D1C" w:rsidR="00143DC5" w:rsidRPr="00143DC5" w:rsidRDefault="00000000" w:rsidP="00143DC5">
      <w:pPr>
        <w:ind w:left="270"/>
        <w:rPr>
          <w:rFonts w:cs="Tahoma"/>
          <w:b/>
          <w:bCs/>
          <w:color w:val="00835D"/>
          <w:sz w:val="24"/>
          <w:szCs w:val="24"/>
          <w:lang w:val="en-US"/>
        </w:rPr>
      </w:pPr>
      <w:hyperlink r:id="rId17" w:history="1">
        <w:r w:rsidR="00143DC5" w:rsidRPr="00143DC5">
          <w:rPr>
            <w:rStyle w:val="Hyperlink"/>
            <w:rFonts w:cs="Tahoma"/>
            <w:b/>
            <w:bCs/>
            <w:color w:val="00835D"/>
            <w:sz w:val="24"/>
            <w:szCs w:val="24"/>
            <w:lang w:val="en-US"/>
          </w:rPr>
          <w:t>Uptick in juvenile crime is reversible, but NC must act fast | Opinion</w:t>
        </w:r>
      </w:hyperlink>
      <w:r w:rsidR="00143DC5" w:rsidRPr="00143DC5">
        <w:rPr>
          <w:rFonts w:cs="Tahoma"/>
          <w:b/>
          <w:bCs/>
          <w:color w:val="00835D"/>
          <w:sz w:val="24"/>
          <w:szCs w:val="24"/>
          <w:lang w:val="en-US"/>
        </w:rPr>
        <w:t xml:space="preserve"> (The Charlotte Observer) </w:t>
      </w:r>
    </w:p>
    <w:p w14:paraId="5A053D37" w14:textId="752795A5" w:rsidR="00143DC5" w:rsidRPr="00E67F85" w:rsidRDefault="00143DC5" w:rsidP="00143DC5">
      <w:pPr>
        <w:spacing w:line="259" w:lineRule="auto"/>
        <w:ind w:left="270"/>
        <w:rPr>
          <w:color w:val="595959" w:themeColor="text1" w:themeTint="A6"/>
        </w:rPr>
      </w:pPr>
      <w:proofErr w:type="spellStart"/>
      <w:r w:rsidRPr="00E67F85">
        <w:rPr>
          <w:color w:val="595959" w:themeColor="text1" w:themeTint="A6"/>
        </w:rPr>
        <w:t>Deputy</w:t>
      </w:r>
      <w:proofErr w:type="spellEnd"/>
      <w:r w:rsidRPr="00E67F85">
        <w:rPr>
          <w:color w:val="595959" w:themeColor="text1" w:themeTint="A6"/>
        </w:rPr>
        <w:t xml:space="preserve"> </w:t>
      </w:r>
      <w:proofErr w:type="spellStart"/>
      <w:r w:rsidRPr="00E67F85">
        <w:rPr>
          <w:color w:val="595959" w:themeColor="text1" w:themeTint="A6"/>
        </w:rPr>
        <w:t>Secretary</w:t>
      </w:r>
      <w:proofErr w:type="spellEnd"/>
      <w:r w:rsidRPr="00E67F85">
        <w:rPr>
          <w:color w:val="595959" w:themeColor="text1" w:themeTint="A6"/>
        </w:rPr>
        <w:t xml:space="preserve"> William Lassiter </w:t>
      </w:r>
      <w:proofErr w:type="spellStart"/>
      <w:r w:rsidRPr="00E67F85">
        <w:rPr>
          <w:color w:val="595959" w:themeColor="text1" w:themeTint="A6"/>
        </w:rPr>
        <w:t>pushes</w:t>
      </w:r>
      <w:proofErr w:type="spellEnd"/>
      <w:r w:rsidRPr="00E67F85">
        <w:rPr>
          <w:color w:val="595959" w:themeColor="text1" w:themeTint="A6"/>
        </w:rPr>
        <w:t xml:space="preserve"> </w:t>
      </w:r>
      <w:proofErr w:type="spellStart"/>
      <w:r w:rsidRPr="00E67F85">
        <w:rPr>
          <w:color w:val="595959" w:themeColor="text1" w:themeTint="A6"/>
        </w:rPr>
        <w:t>for</w:t>
      </w:r>
      <w:proofErr w:type="spellEnd"/>
      <w:r w:rsidRPr="00E67F85">
        <w:rPr>
          <w:color w:val="595959" w:themeColor="text1" w:themeTint="A6"/>
        </w:rPr>
        <w:t xml:space="preserve"> </w:t>
      </w:r>
      <w:proofErr w:type="spellStart"/>
      <w:r w:rsidRPr="00E67F85">
        <w:rPr>
          <w:color w:val="595959" w:themeColor="text1" w:themeTint="A6"/>
        </w:rPr>
        <w:t>urgent</w:t>
      </w:r>
      <w:proofErr w:type="spellEnd"/>
      <w:r w:rsidRPr="00E67F85">
        <w:rPr>
          <w:color w:val="595959" w:themeColor="text1" w:themeTint="A6"/>
        </w:rPr>
        <w:t xml:space="preserve"> </w:t>
      </w:r>
      <w:proofErr w:type="spellStart"/>
      <w:r w:rsidRPr="00E67F85">
        <w:rPr>
          <w:color w:val="595959" w:themeColor="text1" w:themeTint="A6"/>
        </w:rPr>
        <w:t>action</w:t>
      </w:r>
      <w:proofErr w:type="spellEnd"/>
      <w:r w:rsidRPr="00E67F85">
        <w:rPr>
          <w:color w:val="595959" w:themeColor="text1" w:themeTint="A6"/>
        </w:rPr>
        <w:t xml:space="preserve"> </w:t>
      </w:r>
      <w:proofErr w:type="spellStart"/>
      <w:r w:rsidRPr="00E67F85">
        <w:rPr>
          <w:color w:val="595959" w:themeColor="text1" w:themeTint="A6"/>
        </w:rPr>
        <w:t>to</w:t>
      </w:r>
      <w:proofErr w:type="spellEnd"/>
      <w:r w:rsidRPr="00E67F85">
        <w:rPr>
          <w:color w:val="595959" w:themeColor="text1" w:themeTint="A6"/>
        </w:rPr>
        <w:t xml:space="preserve"> reverse </w:t>
      </w:r>
      <w:proofErr w:type="spellStart"/>
      <w:r w:rsidRPr="00E67F85">
        <w:rPr>
          <w:color w:val="595959" w:themeColor="text1" w:themeTint="A6"/>
        </w:rPr>
        <w:t>an</w:t>
      </w:r>
      <w:proofErr w:type="spellEnd"/>
      <w:r w:rsidRPr="00E67F85">
        <w:rPr>
          <w:color w:val="595959" w:themeColor="text1" w:themeTint="A6"/>
        </w:rPr>
        <w:t xml:space="preserve"> </w:t>
      </w:r>
      <w:proofErr w:type="spellStart"/>
      <w:r w:rsidRPr="00E67F85">
        <w:rPr>
          <w:color w:val="595959" w:themeColor="text1" w:themeTint="A6"/>
        </w:rPr>
        <w:t>increase</w:t>
      </w:r>
      <w:proofErr w:type="spellEnd"/>
      <w:r w:rsidRPr="00E67F85">
        <w:rPr>
          <w:color w:val="595959" w:themeColor="text1" w:themeTint="A6"/>
        </w:rPr>
        <w:t xml:space="preserve"> in </w:t>
      </w:r>
      <w:proofErr w:type="spellStart"/>
      <w:r w:rsidRPr="00E67F85">
        <w:rPr>
          <w:color w:val="595959" w:themeColor="text1" w:themeTint="A6"/>
        </w:rPr>
        <w:t>juvenile</w:t>
      </w:r>
      <w:proofErr w:type="spellEnd"/>
      <w:r w:rsidRPr="00E67F85">
        <w:rPr>
          <w:color w:val="595959" w:themeColor="text1" w:themeTint="A6"/>
        </w:rPr>
        <w:t xml:space="preserve"> </w:t>
      </w:r>
      <w:proofErr w:type="spellStart"/>
      <w:r w:rsidRPr="00E67F85">
        <w:rPr>
          <w:color w:val="595959" w:themeColor="text1" w:themeTint="A6"/>
        </w:rPr>
        <w:t>crime</w:t>
      </w:r>
      <w:proofErr w:type="spellEnd"/>
      <w:r w:rsidRPr="00E67F85">
        <w:rPr>
          <w:color w:val="595959" w:themeColor="text1" w:themeTint="A6"/>
        </w:rPr>
        <w:t xml:space="preserve">. He </w:t>
      </w:r>
      <w:proofErr w:type="spellStart"/>
      <w:r w:rsidRPr="00E67F85">
        <w:rPr>
          <w:color w:val="595959" w:themeColor="text1" w:themeTint="A6"/>
        </w:rPr>
        <w:t>advocates</w:t>
      </w:r>
      <w:proofErr w:type="spellEnd"/>
      <w:r w:rsidRPr="00E67F85">
        <w:rPr>
          <w:color w:val="595959" w:themeColor="text1" w:themeTint="A6"/>
        </w:rPr>
        <w:t xml:space="preserve"> </w:t>
      </w:r>
      <w:proofErr w:type="spellStart"/>
      <w:r w:rsidRPr="00E67F85">
        <w:rPr>
          <w:color w:val="595959" w:themeColor="text1" w:themeTint="A6"/>
        </w:rPr>
        <w:t>for</w:t>
      </w:r>
      <w:proofErr w:type="spellEnd"/>
      <w:r w:rsidRPr="00E67F85">
        <w:rPr>
          <w:color w:val="595959" w:themeColor="text1" w:themeTint="A6"/>
        </w:rPr>
        <w:t xml:space="preserve"> </w:t>
      </w:r>
      <w:proofErr w:type="spellStart"/>
      <w:r w:rsidRPr="00E67F85">
        <w:rPr>
          <w:color w:val="595959" w:themeColor="text1" w:themeTint="A6"/>
        </w:rPr>
        <w:t>safe</w:t>
      </w:r>
      <w:proofErr w:type="spellEnd"/>
      <w:r w:rsidRPr="00E67F85">
        <w:rPr>
          <w:color w:val="595959" w:themeColor="text1" w:themeTint="A6"/>
        </w:rPr>
        <w:t xml:space="preserve"> </w:t>
      </w:r>
      <w:proofErr w:type="spellStart"/>
      <w:r w:rsidRPr="00E67F85">
        <w:rPr>
          <w:color w:val="595959" w:themeColor="text1" w:themeTint="A6"/>
        </w:rPr>
        <w:t>gun</w:t>
      </w:r>
      <w:proofErr w:type="spellEnd"/>
      <w:r w:rsidRPr="00E67F85">
        <w:rPr>
          <w:color w:val="595959" w:themeColor="text1" w:themeTint="A6"/>
        </w:rPr>
        <w:t xml:space="preserve"> </w:t>
      </w:r>
      <w:proofErr w:type="spellStart"/>
      <w:r w:rsidRPr="00E67F85">
        <w:rPr>
          <w:color w:val="595959" w:themeColor="text1" w:themeTint="A6"/>
        </w:rPr>
        <w:t>storage</w:t>
      </w:r>
      <w:proofErr w:type="spellEnd"/>
      <w:r w:rsidRPr="00E67F85">
        <w:rPr>
          <w:color w:val="595959" w:themeColor="text1" w:themeTint="A6"/>
        </w:rPr>
        <w:t xml:space="preserve">, </w:t>
      </w:r>
      <w:proofErr w:type="spellStart"/>
      <w:r w:rsidRPr="00E67F85">
        <w:rPr>
          <w:color w:val="595959" w:themeColor="text1" w:themeTint="A6"/>
        </w:rPr>
        <w:t>investing</w:t>
      </w:r>
      <w:proofErr w:type="spellEnd"/>
      <w:r w:rsidRPr="00E67F85">
        <w:rPr>
          <w:color w:val="595959" w:themeColor="text1" w:themeTint="A6"/>
        </w:rPr>
        <w:t xml:space="preserve"> in </w:t>
      </w:r>
      <w:proofErr w:type="spellStart"/>
      <w:r w:rsidRPr="00E67F85">
        <w:rPr>
          <w:color w:val="595959" w:themeColor="text1" w:themeTint="A6"/>
        </w:rPr>
        <w:t>school</w:t>
      </w:r>
      <w:proofErr w:type="spellEnd"/>
      <w:r w:rsidRPr="00E67F85">
        <w:rPr>
          <w:color w:val="595959" w:themeColor="text1" w:themeTint="A6"/>
        </w:rPr>
        <w:t xml:space="preserve"> </w:t>
      </w:r>
      <w:proofErr w:type="spellStart"/>
      <w:r w:rsidRPr="00E67F85">
        <w:rPr>
          <w:color w:val="595959" w:themeColor="text1" w:themeTint="A6"/>
        </w:rPr>
        <w:t>resources</w:t>
      </w:r>
      <w:proofErr w:type="spellEnd"/>
      <w:r w:rsidRPr="00E67F85">
        <w:rPr>
          <w:color w:val="595959" w:themeColor="text1" w:themeTint="A6"/>
        </w:rPr>
        <w:t xml:space="preserve"> and </w:t>
      </w:r>
      <w:proofErr w:type="spellStart"/>
      <w:r w:rsidRPr="00E67F85">
        <w:rPr>
          <w:color w:val="595959" w:themeColor="text1" w:themeTint="A6"/>
        </w:rPr>
        <w:t>improving</w:t>
      </w:r>
      <w:proofErr w:type="spellEnd"/>
      <w:r w:rsidRPr="00E67F85">
        <w:rPr>
          <w:color w:val="595959" w:themeColor="text1" w:themeTint="A6"/>
        </w:rPr>
        <w:t xml:space="preserve"> mental </w:t>
      </w:r>
      <w:proofErr w:type="spellStart"/>
      <w:r w:rsidRPr="00E67F85">
        <w:rPr>
          <w:color w:val="595959" w:themeColor="text1" w:themeTint="A6"/>
        </w:rPr>
        <w:t>health</w:t>
      </w:r>
      <w:proofErr w:type="spellEnd"/>
      <w:r w:rsidRPr="00E67F85">
        <w:rPr>
          <w:color w:val="595959" w:themeColor="text1" w:themeTint="A6"/>
        </w:rPr>
        <w:t xml:space="preserve"> </w:t>
      </w:r>
      <w:proofErr w:type="spellStart"/>
      <w:r w:rsidRPr="00E67F85">
        <w:rPr>
          <w:color w:val="595959" w:themeColor="text1" w:themeTint="A6"/>
        </w:rPr>
        <w:t>services</w:t>
      </w:r>
      <w:proofErr w:type="spellEnd"/>
      <w:r w:rsidRPr="00E67F85">
        <w:rPr>
          <w:color w:val="595959" w:themeColor="text1" w:themeTint="A6"/>
        </w:rPr>
        <w:t xml:space="preserve">. </w:t>
      </w:r>
    </w:p>
    <w:p w14:paraId="5FE169F2" w14:textId="5E20ABE0" w:rsidR="00143DC5" w:rsidRPr="00143DC5" w:rsidRDefault="00000000" w:rsidP="00143DC5">
      <w:pPr>
        <w:widowControl w:val="0"/>
        <w:ind w:left="270"/>
        <w:rPr>
          <w:color w:val="00835D"/>
        </w:rPr>
      </w:pPr>
      <w:hyperlink r:id="rId18" w:history="1">
        <w:r w:rsidR="00143DC5" w:rsidRPr="00143DC5">
          <w:rPr>
            <w:rStyle w:val="Hyperlink"/>
            <w:rFonts w:cs="Tahoma"/>
            <w:b/>
            <w:bCs/>
            <w:color w:val="00835D"/>
            <w:sz w:val="24"/>
            <w:szCs w:val="24"/>
            <w:lang w:val="en-US"/>
          </w:rPr>
          <w:t>Gun expert: Safe storage is key to avoiding to accidental shootings</w:t>
        </w:r>
      </w:hyperlink>
      <w:r w:rsidR="00143DC5" w:rsidRPr="00143DC5">
        <w:rPr>
          <w:rFonts w:cs="Tahoma"/>
          <w:b/>
          <w:bCs/>
          <w:color w:val="00835D"/>
          <w:sz w:val="24"/>
          <w:szCs w:val="24"/>
          <w:lang w:val="en-US"/>
        </w:rPr>
        <w:t xml:space="preserve"> (WRAL Raleigh-Durham)</w:t>
      </w:r>
      <w:r w:rsidR="00143DC5" w:rsidRPr="00143DC5">
        <w:rPr>
          <w:color w:val="00835D"/>
        </w:rPr>
        <w:t xml:space="preserve"> </w:t>
      </w:r>
    </w:p>
    <w:p w14:paraId="736A96F7" w14:textId="3E5F9D70" w:rsidR="00143DC5" w:rsidRPr="00E67F85" w:rsidRDefault="00143DC5" w:rsidP="00143DC5">
      <w:pPr>
        <w:widowControl w:val="0"/>
        <w:ind w:left="270"/>
        <w:rPr>
          <w:color w:val="595959" w:themeColor="text1" w:themeTint="A6"/>
        </w:rPr>
      </w:pPr>
      <w:r w:rsidRPr="00E67F85">
        <w:rPr>
          <w:color w:val="595959" w:themeColor="text1" w:themeTint="A6"/>
        </w:rPr>
        <w:t xml:space="preserve">After </w:t>
      </w:r>
      <w:proofErr w:type="spellStart"/>
      <w:r w:rsidRPr="00E67F85">
        <w:rPr>
          <w:color w:val="595959" w:themeColor="text1" w:themeTint="A6"/>
        </w:rPr>
        <w:t>an</w:t>
      </w:r>
      <w:proofErr w:type="spellEnd"/>
      <w:r w:rsidRPr="00E67F85">
        <w:rPr>
          <w:color w:val="595959" w:themeColor="text1" w:themeTint="A6"/>
        </w:rPr>
        <w:t xml:space="preserve"> 8-year-old </w:t>
      </w:r>
      <w:proofErr w:type="spellStart"/>
      <w:r w:rsidRPr="00E67F85">
        <w:rPr>
          <w:color w:val="595959" w:themeColor="text1" w:themeTint="A6"/>
        </w:rPr>
        <w:t>accidentally</w:t>
      </w:r>
      <w:proofErr w:type="spellEnd"/>
      <w:r w:rsidRPr="00E67F85">
        <w:rPr>
          <w:color w:val="595959" w:themeColor="text1" w:themeTint="A6"/>
        </w:rPr>
        <w:t xml:space="preserve"> </w:t>
      </w:r>
      <w:proofErr w:type="spellStart"/>
      <w:r w:rsidRPr="00E67F85">
        <w:rPr>
          <w:color w:val="595959" w:themeColor="text1" w:themeTint="A6"/>
        </w:rPr>
        <w:t>shot</w:t>
      </w:r>
      <w:proofErr w:type="spellEnd"/>
      <w:r w:rsidRPr="00E67F85">
        <w:rPr>
          <w:color w:val="595959" w:themeColor="text1" w:themeTint="A6"/>
        </w:rPr>
        <w:t xml:space="preserve"> a 7-year-old relative, a </w:t>
      </w:r>
      <w:proofErr w:type="spellStart"/>
      <w:r w:rsidRPr="00E67F85">
        <w:rPr>
          <w:color w:val="595959" w:themeColor="text1" w:themeTint="A6"/>
        </w:rPr>
        <w:t>gun</w:t>
      </w:r>
      <w:proofErr w:type="spellEnd"/>
      <w:r w:rsidRPr="00E67F85">
        <w:rPr>
          <w:color w:val="595959" w:themeColor="text1" w:themeTint="A6"/>
        </w:rPr>
        <w:t xml:space="preserve"> </w:t>
      </w:r>
      <w:proofErr w:type="spellStart"/>
      <w:r w:rsidRPr="00E67F85">
        <w:rPr>
          <w:color w:val="595959" w:themeColor="text1" w:themeTint="A6"/>
        </w:rPr>
        <w:t>expert</w:t>
      </w:r>
      <w:proofErr w:type="spellEnd"/>
      <w:r w:rsidRPr="00E67F85">
        <w:rPr>
          <w:color w:val="595959" w:themeColor="text1" w:themeTint="A6"/>
        </w:rPr>
        <w:t xml:space="preserve"> </w:t>
      </w:r>
      <w:proofErr w:type="spellStart"/>
      <w:r w:rsidRPr="00E67F85">
        <w:rPr>
          <w:color w:val="595959" w:themeColor="text1" w:themeTint="A6"/>
        </w:rPr>
        <w:t>weighed</w:t>
      </w:r>
      <w:proofErr w:type="spellEnd"/>
      <w:r w:rsidRPr="00E67F85">
        <w:rPr>
          <w:color w:val="595959" w:themeColor="text1" w:themeTint="A6"/>
        </w:rPr>
        <w:t xml:space="preserve"> in </w:t>
      </w:r>
      <w:proofErr w:type="spellStart"/>
      <w:r w:rsidRPr="00E67F85">
        <w:rPr>
          <w:color w:val="595959" w:themeColor="text1" w:themeTint="A6"/>
        </w:rPr>
        <w:t>on</w:t>
      </w:r>
      <w:proofErr w:type="spellEnd"/>
      <w:r w:rsidRPr="00E67F85">
        <w:rPr>
          <w:color w:val="595959" w:themeColor="text1" w:themeTint="A6"/>
        </w:rPr>
        <w:t xml:space="preserve"> </w:t>
      </w:r>
      <w:proofErr w:type="spellStart"/>
      <w:r w:rsidRPr="00E67F85">
        <w:rPr>
          <w:color w:val="595959" w:themeColor="text1" w:themeTint="A6"/>
        </w:rPr>
        <w:t>the</w:t>
      </w:r>
      <w:proofErr w:type="spellEnd"/>
      <w:r w:rsidRPr="00E67F85">
        <w:rPr>
          <w:color w:val="595959" w:themeColor="text1" w:themeTint="A6"/>
        </w:rPr>
        <w:t xml:space="preserve"> </w:t>
      </w:r>
      <w:proofErr w:type="spellStart"/>
      <w:r w:rsidRPr="00E67F85">
        <w:rPr>
          <w:color w:val="595959" w:themeColor="text1" w:themeTint="A6"/>
        </w:rPr>
        <w:t>importance</w:t>
      </w:r>
      <w:proofErr w:type="spellEnd"/>
      <w:r w:rsidRPr="00E67F85">
        <w:rPr>
          <w:color w:val="595959" w:themeColor="text1" w:themeTint="A6"/>
        </w:rPr>
        <w:t xml:space="preserve">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safe</w:t>
      </w:r>
      <w:proofErr w:type="spellEnd"/>
      <w:r w:rsidRPr="00E67F85">
        <w:rPr>
          <w:color w:val="595959" w:themeColor="text1" w:themeTint="A6"/>
        </w:rPr>
        <w:t xml:space="preserve"> </w:t>
      </w:r>
      <w:proofErr w:type="spellStart"/>
      <w:r w:rsidRPr="00E67F85">
        <w:rPr>
          <w:color w:val="595959" w:themeColor="text1" w:themeTint="A6"/>
        </w:rPr>
        <w:t>storage</w:t>
      </w:r>
      <w:proofErr w:type="spellEnd"/>
      <w:r w:rsidRPr="00E67F85">
        <w:rPr>
          <w:color w:val="595959" w:themeColor="text1" w:themeTint="A6"/>
        </w:rPr>
        <w:t xml:space="preserve"> in </w:t>
      </w:r>
      <w:proofErr w:type="spellStart"/>
      <w:r w:rsidRPr="00E67F85">
        <w:rPr>
          <w:color w:val="595959" w:themeColor="text1" w:themeTint="A6"/>
        </w:rPr>
        <w:t>preventing</w:t>
      </w:r>
      <w:proofErr w:type="spellEnd"/>
      <w:r w:rsidRPr="00E67F85">
        <w:rPr>
          <w:color w:val="595959" w:themeColor="text1" w:themeTint="A6"/>
        </w:rPr>
        <w:t xml:space="preserve"> </w:t>
      </w:r>
      <w:proofErr w:type="spellStart"/>
      <w:r w:rsidRPr="00E67F85">
        <w:rPr>
          <w:color w:val="595959" w:themeColor="text1" w:themeTint="A6"/>
        </w:rPr>
        <w:t>these</w:t>
      </w:r>
      <w:proofErr w:type="spellEnd"/>
      <w:r w:rsidRPr="00E67F85">
        <w:rPr>
          <w:color w:val="595959" w:themeColor="text1" w:themeTint="A6"/>
        </w:rPr>
        <w:t xml:space="preserve"> </w:t>
      </w:r>
      <w:proofErr w:type="spellStart"/>
      <w:r w:rsidRPr="00E67F85">
        <w:rPr>
          <w:color w:val="595959" w:themeColor="text1" w:themeTint="A6"/>
        </w:rPr>
        <w:t>senseless</w:t>
      </w:r>
      <w:proofErr w:type="spellEnd"/>
      <w:r w:rsidRPr="00E67F85">
        <w:rPr>
          <w:color w:val="595959" w:themeColor="text1" w:themeTint="A6"/>
        </w:rPr>
        <w:t xml:space="preserve"> injuries. </w:t>
      </w:r>
    </w:p>
    <w:p w14:paraId="4CC1B6D3" w14:textId="765B57B7" w:rsidR="00143DC5" w:rsidRPr="00143DC5" w:rsidRDefault="00000000" w:rsidP="00143DC5">
      <w:pPr>
        <w:widowControl w:val="0"/>
        <w:ind w:left="270"/>
        <w:rPr>
          <w:color w:val="00835D"/>
        </w:rPr>
      </w:pPr>
      <w:hyperlink r:id="rId19" w:history="1">
        <w:r w:rsidR="00143DC5" w:rsidRPr="00143DC5">
          <w:rPr>
            <w:rStyle w:val="Hyperlink"/>
            <w:rFonts w:cs="Tahoma"/>
            <w:b/>
            <w:bCs/>
            <w:color w:val="00835D"/>
            <w:sz w:val="24"/>
            <w:szCs w:val="24"/>
            <w:lang w:val="en-US"/>
          </w:rPr>
          <w:t>What is causing more children to die in North Carolina?</w:t>
        </w:r>
      </w:hyperlink>
      <w:r w:rsidR="00143DC5" w:rsidRPr="00143DC5">
        <w:rPr>
          <w:rFonts w:cs="Tahoma"/>
          <w:b/>
          <w:bCs/>
          <w:color w:val="00835D"/>
          <w:sz w:val="24"/>
          <w:szCs w:val="24"/>
          <w:lang w:val="en-US"/>
        </w:rPr>
        <w:t xml:space="preserve"> (WGHP Greensboro)</w:t>
      </w:r>
      <w:r w:rsidR="00143DC5" w:rsidRPr="00143DC5">
        <w:rPr>
          <w:color w:val="00835D"/>
        </w:rPr>
        <w:t xml:space="preserve"> </w:t>
      </w:r>
    </w:p>
    <w:p w14:paraId="290B293A" w14:textId="209033B9" w:rsidR="00143DC5" w:rsidRPr="00E67F85" w:rsidRDefault="00143DC5" w:rsidP="00143DC5">
      <w:pPr>
        <w:widowControl w:val="0"/>
        <w:ind w:left="270"/>
        <w:rPr>
          <w:color w:val="595959" w:themeColor="text1" w:themeTint="A6"/>
        </w:rPr>
      </w:pPr>
      <w:r w:rsidRPr="00E67F85">
        <w:rPr>
          <w:color w:val="595959" w:themeColor="text1" w:themeTint="A6"/>
        </w:rPr>
        <w:t xml:space="preserve">The N.C. Child </w:t>
      </w:r>
      <w:proofErr w:type="spellStart"/>
      <w:r w:rsidRPr="00E67F85">
        <w:rPr>
          <w:color w:val="595959" w:themeColor="text1" w:themeTint="A6"/>
        </w:rPr>
        <w:t>Fatality</w:t>
      </w:r>
      <w:proofErr w:type="spellEnd"/>
      <w:r w:rsidRPr="00E67F85">
        <w:rPr>
          <w:color w:val="595959" w:themeColor="text1" w:themeTint="A6"/>
        </w:rPr>
        <w:t xml:space="preserve"> </w:t>
      </w:r>
      <w:proofErr w:type="spellStart"/>
      <w:r w:rsidRPr="00E67F85">
        <w:rPr>
          <w:color w:val="595959" w:themeColor="text1" w:themeTint="A6"/>
        </w:rPr>
        <w:t>Task</w:t>
      </w:r>
      <w:proofErr w:type="spellEnd"/>
      <w:r w:rsidRPr="00E67F85">
        <w:rPr>
          <w:color w:val="595959" w:themeColor="text1" w:themeTint="A6"/>
        </w:rPr>
        <w:t xml:space="preserve"> </w:t>
      </w:r>
      <w:proofErr w:type="spellStart"/>
      <w:r w:rsidRPr="00E67F85">
        <w:rPr>
          <w:color w:val="595959" w:themeColor="text1" w:themeTint="A6"/>
        </w:rPr>
        <w:t>Force</w:t>
      </w:r>
      <w:proofErr w:type="spellEnd"/>
      <w:r w:rsidRPr="00E67F85">
        <w:rPr>
          <w:color w:val="595959" w:themeColor="text1" w:themeTint="A6"/>
        </w:rPr>
        <w:t xml:space="preserve"> </w:t>
      </w:r>
      <w:proofErr w:type="spellStart"/>
      <w:r w:rsidRPr="00E67F85">
        <w:rPr>
          <w:color w:val="595959" w:themeColor="text1" w:themeTint="A6"/>
        </w:rPr>
        <w:t>released</w:t>
      </w:r>
      <w:proofErr w:type="spellEnd"/>
      <w:r w:rsidRPr="00E67F85">
        <w:rPr>
          <w:color w:val="595959" w:themeColor="text1" w:themeTint="A6"/>
        </w:rPr>
        <w:t xml:space="preserve"> a </w:t>
      </w:r>
      <w:hyperlink r:id="rId20" w:history="1">
        <w:proofErr w:type="spellStart"/>
        <w:r w:rsidRPr="001F5855">
          <w:rPr>
            <w:rStyle w:val="Hyperlink"/>
            <w:color w:val="4472C4" w:themeColor="accent1"/>
          </w:rPr>
          <w:t>report</w:t>
        </w:r>
        <w:proofErr w:type="spellEnd"/>
      </w:hyperlink>
      <w:r w:rsidRPr="001F5855">
        <w:t xml:space="preserve"> </w:t>
      </w:r>
      <w:proofErr w:type="spellStart"/>
      <w:r w:rsidRPr="00E67F85">
        <w:rPr>
          <w:color w:val="595959" w:themeColor="text1" w:themeTint="A6"/>
        </w:rPr>
        <w:t>that</w:t>
      </w:r>
      <w:proofErr w:type="spellEnd"/>
      <w:r w:rsidRPr="00E67F85">
        <w:rPr>
          <w:color w:val="595959" w:themeColor="text1" w:themeTint="A6"/>
        </w:rPr>
        <w:t xml:space="preserve"> </w:t>
      </w:r>
      <w:proofErr w:type="spellStart"/>
      <w:r w:rsidR="006330C0">
        <w:rPr>
          <w:color w:val="595959" w:themeColor="text1" w:themeTint="A6"/>
        </w:rPr>
        <w:t>showed</w:t>
      </w:r>
      <w:proofErr w:type="spellEnd"/>
      <w:r w:rsidR="006330C0">
        <w:rPr>
          <w:color w:val="595959" w:themeColor="text1" w:themeTint="A6"/>
        </w:rPr>
        <w:t xml:space="preserve"> </w:t>
      </w:r>
      <w:proofErr w:type="spellStart"/>
      <w:r w:rsidR="006330C0">
        <w:rPr>
          <w:color w:val="595959" w:themeColor="text1" w:themeTint="A6"/>
        </w:rPr>
        <w:t>that</w:t>
      </w:r>
      <w:proofErr w:type="spellEnd"/>
      <w:r w:rsidR="006330C0" w:rsidRPr="00E67F85">
        <w:rPr>
          <w:color w:val="595959" w:themeColor="text1" w:themeTint="A6"/>
        </w:rPr>
        <w:t xml:space="preserve"> </w:t>
      </w:r>
      <w:proofErr w:type="spellStart"/>
      <w:r w:rsidRPr="00E67F85">
        <w:rPr>
          <w:color w:val="595959" w:themeColor="text1" w:themeTint="A6"/>
        </w:rPr>
        <w:t>firearm</w:t>
      </w:r>
      <w:proofErr w:type="spellEnd"/>
      <w:r w:rsidRPr="00E67F85">
        <w:rPr>
          <w:color w:val="595959" w:themeColor="text1" w:themeTint="A6"/>
        </w:rPr>
        <w:t xml:space="preserve"> </w:t>
      </w:r>
      <w:proofErr w:type="spellStart"/>
      <w:r w:rsidRPr="00E67F85">
        <w:rPr>
          <w:color w:val="595959" w:themeColor="text1" w:themeTint="A6"/>
        </w:rPr>
        <w:t>death</w:t>
      </w:r>
      <w:proofErr w:type="spellEnd"/>
      <w:r w:rsidRPr="00E67F85">
        <w:rPr>
          <w:color w:val="595959" w:themeColor="text1" w:themeTint="A6"/>
        </w:rPr>
        <w:t xml:space="preserve"> </w:t>
      </w:r>
      <w:proofErr w:type="spellStart"/>
      <w:r w:rsidRPr="00E67F85">
        <w:rPr>
          <w:color w:val="595959" w:themeColor="text1" w:themeTint="A6"/>
        </w:rPr>
        <w:t>rates</w:t>
      </w:r>
      <w:proofErr w:type="spellEnd"/>
      <w:r w:rsidRPr="00E67F85">
        <w:rPr>
          <w:color w:val="595959" w:themeColor="text1" w:themeTint="A6"/>
        </w:rPr>
        <w:t xml:space="preserve"> </w:t>
      </w:r>
      <w:proofErr w:type="spellStart"/>
      <w:r w:rsidRPr="00E67F85">
        <w:rPr>
          <w:color w:val="595959" w:themeColor="text1" w:themeTint="A6"/>
        </w:rPr>
        <w:t>for</w:t>
      </w:r>
      <w:proofErr w:type="spellEnd"/>
      <w:r w:rsidRPr="00E67F85">
        <w:rPr>
          <w:color w:val="595959" w:themeColor="text1" w:themeTint="A6"/>
        </w:rPr>
        <w:t xml:space="preserve"> </w:t>
      </w:r>
      <w:proofErr w:type="spellStart"/>
      <w:r w:rsidRPr="00E67F85">
        <w:rPr>
          <w:color w:val="595959" w:themeColor="text1" w:themeTint="A6"/>
        </w:rPr>
        <w:t>children</w:t>
      </w:r>
      <w:proofErr w:type="spellEnd"/>
      <w:r w:rsidRPr="00E67F85">
        <w:rPr>
          <w:color w:val="595959" w:themeColor="text1" w:themeTint="A6"/>
        </w:rPr>
        <w:t xml:space="preserve"> </w:t>
      </w:r>
      <w:proofErr w:type="spellStart"/>
      <w:r w:rsidRPr="00E67F85">
        <w:rPr>
          <w:color w:val="595959" w:themeColor="text1" w:themeTint="A6"/>
        </w:rPr>
        <w:t>increased</w:t>
      </w:r>
      <w:proofErr w:type="spellEnd"/>
      <w:r w:rsidRPr="00E67F85">
        <w:rPr>
          <w:color w:val="595959" w:themeColor="text1" w:themeTint="A6"/>
        </w:rPr>
        <w:t xml:space="preserve"> </w:t>
      </w:r>
      <w:proofErr w:type="spellStart"/>
      <w:r w:rsidRPr="00E67F85">
        <w:rPr>
          <w:color w:val="595959" w:themeColor="text1" w:themeTint="A6"/>
        </w:rPr>
        <w:t>by</w:t>
      </w:r>
      <w:proofErr w:type="spellEnd"/>
      <w:r w:rsidRPr="00E67F85">
        <w:rPr>
          <w:color w:val="595959" w:themeColor="text1" w:themeTint="A6"/>
        </w:rPr>
        <w:t xml:space="preserve"> 120.8% </w:t>
      </w:r>
      <w:proofErr w:type="spellStart"/>
      <w:r w:rsidRPr="00E67F85">
        <w:rPr>
          <w:color w:val="595959" w:themeColor="text1" w:themeTint="A6"/>
        </w:rPr>
        <w:t>from</w:t>
      </w:r>
      <w:proofErr w:type="spellEnd"/>
      <w:r w:rsidRPr="00E67F85">
        <w:rPr>
          <w:color w:val="595959" w:themeColor="text1" w:themeTint="A6"/>
        </w:rPr>
        <w:t xml:space="preserve"> 2019 </w:t>
      </w:r>
      <w:proofErr w:type="spellStart"/>
      <w:r w:rsidRPr="00E67F85">
        <w:rPr>
          <w:color w:val="595959" w:themeColor="text1" w:themeTint="A6"/>
        </w:rPr>
        <w:t>to</w:t>
      </w:r>
      <w:proofErr w:type="spellEnd"/>
      <w:r w:rsidRPr="00E67F85">
        <w:rPr>
          <w:color w:val="595959" w:themeColor="text1" w:themeTint="A6"/>
        </w:rPr>
        <w:t xml:space="preserve"> 2021 and </w:t>
      </w:r>
      <w:proofErr w:type="spellStart"/>
      <w:r w:rsidRPr="00E67F85">
        <w:rPr>
          <w:color w:val="595959" w:themeColor="text1" w:themeTint="A6"/>
        </w:rPr>
        <w:t>by</w:t>
      </w:r>
      <w:proofErr w:type="spellEnd"/>
      <w:r w:rsidRPr="00E67F85">
        <w:rPr>
          <w:color w:val="595959" w:themeColor="text1" w:themeTint="A6"/>
        </w:rPr>
        <w:t xml:space="preserve"> 231.3% </w:t>
      </w:r>
      <w:proofErr w:type="spellStart"/>
      <w:r w:rsidRPr="00E67F85">
        <w:rPr>
          <w:color w:val="595959" w:themeColor="text1" w:themeTint="A6"/>
        </w:rPr>
        <w:t>from</w:t>
      </w:r>
      <w:proofErr w:type="spellEnd"/>
      <w:r w:rsidRPr="00E67F85">
        <w:rPr>
          <w:color w:val="595959" w:themeColor="text1" w:themeTint="A6"/>
        </w:rPr>
        <w:t xml:space="preserve"> 2012 </w:t>
      </w:r>
      <w:proofErr w:type="spellStart"/>
      <w:r w:rsidRPr="00E67F85">
        <w:rPr>
          <w:color w:val="595959" w:themeColor="text1" w:themeTint="A6"/>
        </w:rPr>
        <w:t>to</w:t>
      </w:r>
      <w:proofErr w:type="spellEnd"/>
      <w:r w:rsidRPr="00E67F85">
        <w:rPr>
          <w:color w:val="595959" w:themeColor="text1" w:themeTint="A6"/>
        </w:rPr>
        <w:t xml:space="preserve"> 2021. </w:t>
      </w:r>
      <w:proofErr w:type="spellStart"/>
      <w:r w:rsidRPr="00E67F85">
        <w:rPr>
          <w:color w:val="595959" w:themeColor="text1" w:themeTint="A6"/>
        </w:rPr>
        <w:t>The</w:t>
      </w:r>
      <w:proofErr w:type="spellEnd"/>
      <w:r w:rsidRPr="00E67F85">
        <w:rPr>
          <w:color w:val="595959" w:themeColor="text1" w:themeTint="A6"/>
        </w:rPr>
        <w:t xml:space="preserve"> </w:t>
      </w:r>
      <w:proofErr w:type="spellStart"/>
      <w:r w:rsidRPr="00E67F85">
        <w:rPr>
          <w:color w:val="595959" w:themeColor="text1" w:themeTint="A6"/>
        </w:rPr>
        <w:t>report’s</w:t>
      </w:r>
      <w:proofErr w:type="spellEnd"/>
      <w:r w:rsidRPr="00E67F85">
        <w:rPr>
          <w:color w:val="595959" w:themeColor="text1" w:themeTint="A6"/>
        </w:rPr>
        <w:t xml:space="preserve"> top </w:t>
      </w:r>
      <w:proofErr w:type="spellStart"/>
      <w:r w:rsidRPr="00E67F85">
        <w:rPr>
          <w:color w:val="595959" w:themeColor="text1" w:themeTint="A6"/>
        </w:rPr>
        <w:t>recommendation</w:t>
      </w:r>
      <w:proofErr w:type="spellEnd"/>
      <w:r w:rsidRPr="00E67F85">
        <w:rPr>
          <w:color w:val="595959" w:themeColor="text1" w:themeTint="A6"/>
        </w:rPr>
        <w:t xml:space="preserve"> </w:t>
      </w:r>
      <w:proofErr w:type="spellStart"/>
      <w:r w:rsidRPr="00E67F85">
        <w:rPr>
          <w:color w:val="595959" w:themeColor="text1" w:themeTint="A6"/>
        </w:rPr>
        <w:t>was</w:t>
      </w:r>
      <w:proofErr w:type="spellEnd"/>
      <w:r w:rsidRPr="00E67F85">
        <w:rPr>
          <w:color w:val="595959" w:themeColor="text1" w:themeTint="A6"/>
        </w:rPr>
        <w:t xml:space="preserve"> </w:t>
      </w:r>
      <w:proofErr w:type="spellStart"/>
      <w:r w:rsidRPr="00E67F85">
        <w:rPr>
          <w:color w:val="595959" w:themeColor="text1" w:themeTint="A6"/>
        </w:rPr>
        <w:t>to</w:t>
      </w:r>
      <w:proofErr w:type="spellEnd"/>
      <w:r w:rsidRPr="00E67F85">
        <w:rPr>
          <w:color w:val="595959" w:themeColor="text1" w:themeTint="A6"/>
        </w:rPr>
        <w:t xml:space="preserve"> </w:t>
      </w:r>
      <w:proofErr w:type="spellStart"/>
      <w:r w:rsidRPr="00E67F85">
        <w:rPr>
          <w:color w:val="595959" w:themeColor="text1" w:themeTint="A6"/>
        </w:rPr>
        <w:t>launch</w:t>
      </w:r>
      <w:proofErr w:type="spellEnd"/>
      <w:r w:rsidRPr="00E67F85">
        <w:rPr>
          <w:color w:val="595959" w:themeColor="text1" w:themeTint="A6"/>
        </w:rPr>
        <w:t xml:space="preserve"> a </w:t>
      </w:r>
      <w:proofErr w:type="spellStart"/>
      <w:r w:rsidRPr="00E67F85">
        <w:rPr>
          <w:color w:val="595959" w:themeColor="text1" w:themeTint="A6"/>
        </w:rPr>
        <w:t>statewide</w:t>
      </w:r>
      <w:proofErr w:type="spellEnd"/>
      <w:r w:rsidRPr="00E67F85">
        <w:rPr>
          <w:color w:val="595959" w:themeColor="text1" w:themeTint="A6"/>
        </w:rPr>
        <w:t xml:space="preserve"> </w:t>
      </w:r>
      <w:proofErr w:type="spellStart"/>
      <w:r w:rsidRPr="00E67F85">
        <w:rPr>
          <w:color w:val="595959" w:themeColor="text1" w:themeTint="A6"/>
        </w:rPr>
        <w:t>education</w:t>
      </w:r>
      <w:proofErr w:type="spellEnd"/>
      <w:r w:rsidRPr="00E67F85">
        <w:rPr>
          <w:color w:val="595959" w:themeColor="text1" w:themeTint="A6"/>
        </w:rPr>
        <w:t xml:space="preserve"> and </w:t>
      </w:r>
      <w:proofErr w:type="spellStart"/>
      <w:r w:rsidRPr="00E67F85">
        <w:rPr>
          <w:color w:val="595959" w:themeColor="text1" w:themeTint="A6"/>
        </w:rPr>
        <w:t>awareness</w:t>
      </w:r>
      <w:proofErr w:type="spellEnd"/>
      <w:r w:rsidRPr="00E67F85">
        <w:rPr>
          <w:color w:val="595959" w:themeColor="text1" w:themeTint="A6"/>
        </w:rPr>
        <w:t xml:space="preserve"> </w:t>
      </w:r>
      <w:proofErr w:type="spellStart"/>
      <w:r w:rsidRPr="00E67F85">
        <w:rPr>
          <w:color w:val="595959" w:themeColor="text1" w:themeTint="A6"/>
        </w:rPr>
        <w:t>initiative</w:t>
      </w:r>
      <w:proofErr w:type="spellEnd"/>
      <w:r w:rsidRPr="00E67F85">
        <w:rPr>
          <w:color w:val="595959" w:themeColor="text1" w:themeTint="A6"/>
        </w:rPr>
        <w:t xml:space="preserve"> </w:t>
      </w:r>
      <w:proofErr w:type="spellStart"/>
      <w:r w:rsidRPr="00E67F85">
        <w:rPr>
          <w:color w:val="595959" w:themeColor="text1" w:themeTint="A6"/>
        </w:rPr>
        <w:t>focused</w:t>
      </w:r>
      <w:proofErr w:type="spellEnd"/>
      <w:r w:rsidRPr="00E67F85">
        <w:rPr>
          <w:color w:val="595959" w:themeColor="text1" w:themeTint="A6"/>
        </w:rPr>
        <w:t xml:space="preserve"> </w:t>
      </w:r>
      <w:proofErr w:type="spellStart"/>
      <w:r w:rsidRPr="00E67F85">
        <w:rPr>
          <w:color w:val="595959" w:themeColor="text1" w:themeTint="A6"/>
        </w:rPr>
        <w:t>on</w:t>
      </w:r>
      <w:proofErr w:type="spellEnd"/>
      <w:r w:rsidRPr="00E67F85">
        <w:rPr>
          <w:color w:val="595959" w:themeColor="text1" w:themeTint="A6"/>
        </w:rPr>
        <w:t xml:space="preserve"> </w:t>
      </w:r>
      <w:proofErr w:type="spellStart"/>
      <w:r w:rsidRPr="00E67F85">
        <w:rPr>
          <w:color w:val="595959" w:themeColor="text1" w:themeTint="A6"/>
        </w:rPr>
        <w:t>safe</w:t>
      </w:r>
      <w:proofErr w:type="spellEnd"/>
      <w:r w:rsidRPr="00E67F85">
        <w:rPr>
          <w:color w:val="595959" w:themeColor="text1" w:themeTint="A6"/>
        </w:rPr>
        <w:t xml:space="preserve"> </w:t>
      </w:r>
      <w:proofErr w:type="spellStart"/>
      <w:r w:rsidRPr="00E67F85">
        <w:rPr>
          <w:color w:val="595959" w:themeColor="text1" w:themeTint="A6"/>
        </w:rPr>
        <w:t>firearm</w:t>
      </w:r>
      <w:proofErr w:type="spellEnd"/>
      <w:r w:rsidRPr="00E67F85">
        <w:rPr>
          <w:color w:val="595959" w:themeColor="text1" w:themeTint="A6"/>
        </w:rPr>
        <w:t xml:space="preserve"> </w:t>
      </w:r>
      <w:proofErr w:type="spellStart"/>
      <w:r w:rsidRPr="00E67F85">
        <w:rPr>
          <w:color w:val="595959" w:themeColor="text1" w:themeTint="A6"/>
        </w:rPr>
        <w:t>storage</w:t>
      </w:r>
      <w:proofErr w:type="spellEnd"/>
      <w:r w:rsidRPr="00E67F85">
        <w:rPr>
          <w:color w:val="595959" w:themeColor="text1" w:themeTint="A6"/>
        </w:rPr>
        <w:t>.</w:t>
      </w:r>
    </w:p>
    <w:p w14:paraId="2C395FCD" w14:textId="5AAFFADB" w:rsidR="00143DC5" w:rsidRDefault="00000000" w:rsidP="00143DC5">
      <w:pPr>
        <w:widowControl w:val="0"/>
        <w:ind w:left="270"/>
      </w:pPr>
      <w:hyperlink r:id="rId21" w:history="1">
        <w:r w:rsidR="00143DC5" w:rsidRPr="00143DC5">
          <w:rPr>
            <w:rStyle w:val="Hyperlink"/>
            <w:rFonts w:cs="Tahoma"/>
            <w:b/>
            <w:bCs/>
            <w:color w:val="00835D"/>
            <w:sz w:val="24"/>
            <w:szCs w:val="24"/>
            <w:lang w:val="en-US"/>
          </w:rPr>
          <w:t>Winston-Salem/Forsyth County students call for secure gun storage education</w:t>
        </w:r>
      </w:hyperlink>
      <w:r w:rsidR="00143DC5" w:rsidRPr="00143DC5">
        <w:rPr>
          <w:rFonts w:cs="Tahoma"/>
          <w:b/>
          <w:bCs/>
          <w:color w:val="00835D"/>
          <w:sz w:val="24"/>
          <w:szCs w:val="24"/>
          <w:lang w:val="en-US"/>
        </w:rPr>
        <w:t xml:space="preserve"> (WFDD Winston-Salem)</w:t>
      </w:r>
    </w:p>
    <w:p w14:paraId="1518D675" w14:textId="24B4078B" w:rsidR="00623830" w:rsidRPr="00E67F85" w:rsidRDefault="00143DC5" w:rsidP="00143DC5">
      <w:pPr>
        <w:widowControl w:val="0"/>
        <w:ind w:left="270"/>
        <w:rPr>
          <w:color w:val="595959" w:themeColor="text1" w:themeTint="A6"/>
        </w:rPr>
      </w:pPr>
      <w:r w:rsidRPr="00E67F85">
        <w:rPr>
          <w:color w:val="595959" w:themeColor="text1" w:themeTint="A6"/>
        </w:rPr>
        <w:t xml:space="preserve">Winston-Salem/Forsyth County </w:t>
      </w:r>
      <w:proofErr w:type="spellStart"/>
      <w:r w:rsidRPr="00E67F85">
        <w:rPr>
          <w:color w:val="595959" w:themeColor="text1" w:themeTint="A6"/>
        </w:rPr>
        <w:t>high</w:t>
      </w:r>
      <w:proofErr w:type="spellEnd"/>
      <w:r w:rsidRPr="00E67F85">
        <w:rPr>
          <w:color w:val="595959" w:themeColor="text1" w:themeTint="A6"/>
        </w:rPr>
        <w:t xml:space="preserve"> </w:t>
      </w:r>
      <w:proofErr w:type="spellStart"/>
      <w:r w:rsidRPr="00E67F85">
        <w:rPr>
          <w:color w:val="595959" w:themeColor="text1" w:themeTint="A6"/>
        </w:rPr>
        <w:t>schoolers</w:t>
      </w:r>
      <w:proofErr w:type="spellEnd"/>
      <w:r w:rsidRPr="00E67F85">
        <w:rPr>
          <w:color w:val="595959" w:themeColor="text1" w:themeTint="A6"/>
        </w:rPr>
        <w:t xml:space="preserve"> </w:t>
      </w:r>
      <w:proofErr w:type="spellStart"/>
      <w:r w:rsidRPr="00E67F85">
        <w:rPr>
          <w:color w:val="595959" w:themeColor="text1" w:themeTint="A6"/>
        </w:rPr>
        <w:t>advocated</w:t>
      </w:r>
      <w:proofErr w:type="spellEnd"/>
      <w:r w:rsidRPr="00E67F85">
        <w:rPr>
          <w:color w:val="595959" w:themeColor="text1" w:themeTint="A6"/>
        </w:rPr>
        <w:t xml:space="preserve"> </w:t>
      </w:r>
      <w:proofErr w:type="spellStart"/>
      <w:r w:rsidRPr="00E67F85">
        <w:rPr>
          <w:color w:val="595959" w:themeColor="text1" w:themeTint="A6"/>
        </w:rPr>
        <w:t>for</w:t>
      </w:r>
      <w:proofErr w:type="spellEnd"/>
      <w:r w:rsidRPr="00E67F85">
        <w:rPr>
          <w:color w:val="595959" w:themeColor="text1" w:themeTint="A6"/>
        </w:rPr>
        <w:t xml:space="preserve"> </w:t>
      </w:r>
      <w:proofErr w:type="spellStart"/>
      <w:r w:rsidRPr="00E67F85">
        <w:rPr>
          <w:color w:val="595959" w:themeColor="text1" w:themeTint="A6"/>
        </w:rPr>
        <w:t>safe</w:t>
      </w:r>
      <w:proofErr w:type="spellEnd"/>
      <w:r w:rsidRPr="00E67F85">
        <w:rPr>
          <w:color w:val="595959" w:themeColor="text1" w:themeTint="A6"/>
        </w:rPr>
        <w:t xml:space="preserve"> </w:t>
      </w:r>
      <w:proofErr w:type="spellStart"/>
      <w:r w:rsidRPr="00E67F85">
        <w:rPr>
          <w:color w:val="595959" w:themeColor="text1" w:themeTint="A6"/>
        </w:rPr>
        <w:t>gun</w:t>
      </w:r>
      <w:proofErr w:type="spellEnd"/>
      <w:r w:rsidRPr="00E67F85">
        <w:rPr>
          <w:color w:val="595959" w:themeColor="text1" w:themeTint="A6"/>
        </w:rPr>
        <w:t xml:space="preserve"> </w:t>
      </w:r>
      <w:proofErr w:type="spellStart"/>
      <w:r w:rsidRPr="00E67F85">
        <w:rPr>
          <w:color w:val="595959" w:themeColor="text1" w:themeTint="A6"/>
        </w:rPr>
        <w:t>storage</w:t>
      </w:r>
      <w:proofErr w:type="spellEnd"/>
      <w:r w:rsidRPr="00E67F85">
        <w:rPr>
          <w:color w:val="595959" w:themeColor="text1" w:themeTint="A6"/>
        </w:rPr>
        <w:t xml:space="preserve"> at a </w:t>
      </w:r>
      <w:proofErr w:type="spellStart"/>
      <w:r w:rsidRPr="00E67F85">
        <w:rPr>
          <w:color w:val="595959" w:themeColor="text1" w:themeTint="A6"/>
        </w:rPr>
        <w:t>board</w:t>
      </w:r>
      <w:proofErr w:type="spellEnd"/>
      <w:r w:rsidRPr="00E67F85">
        <w:rPr>
          <w:color w:val="595959" w:themeColor="text1" w:themeTint="A6"/>
        </w:rPr>
        <w:t xml:space="preserve">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education</w:t>
      </w:r>
      <w:proofErr w:type="spellEnd"/>
      <w:r w:rsidRPr="00E67F85">
        <w:rPr>
          <w:color w:val="595959" w:themeColor="text1" w:themeTint="A6"/>
        </w:rPr>
        <w:t xml:space="preserve"> </w:t>
      </w:r>
      <w:proofErr w:type="gramStart"/>
      <w:r w:rsidRPr="00E67F85">
        <w:rPr>
          <w:color w:val="595959" w:themeColor="text1" w:themeTint="A6"/>
        </w:rPr>
        <w:t>meeting</w:t>
      </w:r>
      <w:proofErr w:type="gramEnd"/>
      <w:r w:rsidRPr="00E67F85">
        <w:rPr>
          <w:color w:val="595959" w:themeColor="text1" w:themeTint="A6"/>
        </w:rPr>
        <w:t xml:space="preserve">. </w:t>
      </w:r>
      <w:proofErr w:type="spellStart"/>
      <w:r w:rsidRPr="00E67F85">
        <w:rPr>
          <w:color w:val="595959" w:themeColor="text1" w:themeTint="A6"/>
        </w:rPr>
        <w:t>They</w:t>
      </w:r>
      <w:proofErr w:type="spellEnd"/>
      <w:r w:rsidRPr="00E67F85">
        <w:rPr>
          <w:color w:val="595959" w:themeColor="text1" w:themeTint="A6"/>
        </w:rPr>
        <w:t xml:space="preserve"> </w:t>
      </w:r>
      <w:r w:rsidR="003102DC">
        <w:rPr>
          <w:color w:val="595959" w:themeColor="text1" w:themeTint="A6"/>
        </w:rPr>
        <w:t>are</w:t>
      </w:r>
      <w:r w:rsidR="003102DC" w:rsidRPr="00E67F85">
        <w:rPr>
          <w:color w:val="595959" w:themeColor="text1" w:themeTint="A6"/>
        </w:rPr>
        <w:t xml:space="preserve"> </w:t>
      </w:r>
      <w:proofErr w:type="spellStart"/>
      <w:r w:rsidRPr="00E67F85">
        <w:rPr>
          <w:color w:val="595959" w:themeColor="text1" w:themeTint="A6"/>
        </w:rPr>
        <w:t>part</w:t>
      </w:r>
      <w:proofErr w:type="spellEnd"/>
      <w:r w:rsidRPr="00E67F85">
        <w:rPr>
          <w:color w:val="595959" w:themeColor="text1" w:themeTint="A6"/>
        </w:rPr>
        <w:t xml:space="preserve"> </w:t>
      </w:r>
      <w:proofErr w:type="spellStart"/>
      <w:r w:rsidRPr="00E67F85">
        <w:rPr>
          <w:color w:val="595959" w:themeColor="text1" w:themeTint="A6"/>
        </w:rPr>
        <w:t>of</w:t>
      </w:r>
      <w:proofErr w:type="spellEnd"/>
      <w:r w:rsidRPr="00E67F85">
        <w:rPr>
          <w:color w:val="595959" w:themeColor="text1" w:themeTint="A6"/>
        </w:rPr>
        <w:t xml:space="preserve"> a </w:t>
      </w:r>
      <w:proofErr w:type="spellStart"/>
      <w:r w:rsidRPr="00E67F85">
        <w:rPr>
          <w:color w:val="595959" w:themeColor="text1" w:themeTint="A6"/>
        </w:rPr>
        <w:t>group</w:t>
      </w:r>
      <w:proofErr w:type="spellEnd"/>
      <w:r w:rsidRPr="00E67F85">
        <w:rPr>
          <w:color w:val="595959" w:themeColor="text1" w:themeTint="A6"/>
        </w:rPr>
        <w:t xml:space="preserve"> </w:t>
      </w:r>
      <w:proofErr w:type="spellStart"/>
      <w:r w:rsidRPr="00E67F85">
        <w:rPr>
          <w:color w:val="595959" w:themeColor="text1" w:themeTint="A6"/>
        </w:rPr>
        <w:t>called</w:t>
      </w:r>
      <w:proofErr w:type="spellEnd"/>
      <w:r w:rsidRPr="00E67F85">
        <w:rPr>
          <w:color w:val="595959" w:themeColor="text1" w:themeTint="A6"/>
        </w:rPr>
        <w:t xml:space="preserve"> </w:t>
      </w:r>
      <w:proofErr w:type="spellStart"/>
      <w:r w:rsidRPr="00E67F85">
        <w:rPr>
          <w:color w:val="595959" w:themeColor="text1" w:themeTint="A6"/>
        </w:rPr>
        <w:t>Students</w:t>
      </w:r>
      <w:proofErr w:type="spellEnd"/>
      <w:r w:rsidRPr="00E67F85">
        <w:rPr>
          <w:color w:val="595959" w:themeColor="text1" w:themeTint="A6"/>
        </w:rPr>
        <w:t xml:space="preserve"> </w:t>
      </w:r>
      <w:proofErr w:type="spellStart"/>
      <w:r w:rsidRPr="00E67F85">
        <w:rPr>
          <w:color w:val="595959" w:themeColor="text1" w:themeTint="A6"/>
        </w:rPr>
        <w:t>Demand</w:t>
      </w:r>
      <w:proofErr w:type="spellEnd"/>
      <w:r w:rsidRPr="00E67F85">
        <w:rPr>
          <w:color w:val="595959" w:themeColor="text1" w:themeTint="A6"/>
        </w:rPr>
        <w:t xml:space="preserve"> </w:t>
      </w:r>
      <w:proofErr w:type="spellStart"/>
      <w:r w:rsidRPr="00E67F85">
        <w:rPr>
          <w:color w:val="595959" w:themeColor="text1" w:themeTint="A6"/>
        </w:rPr>
        <w:t>Action</w:t>
      </w:r>
      <w:proofErr w:type="spellEnd"/>
      <w:r w:rsidRPr="00E67F85">
        <w:rPr>
          <w:color w:val="595959" w:themeColor="text1" w:themeTint="A6"/>
        </w:rPr>
        <w:t xml:space="preserve">, a </w:t>
      </w:r>
      <w:proofErr w:type="spellStart"/>
      <w:r w:rsidRPr="00E67F85">
        <w:rPr>
          <w:color w:val="595959" w:themeColor="text1" w:themeTint="A6"/>
        </w:rPr>
        <w:t>national</w:t>
      </w:r>
      <w:proofErr w:type="spellEnd"/>
      <w:r w:rsidRPr="00E67F85">
        <w:rPr>
          <w:color w:val="595959" w:themeColor="text1" w:themeTint="A6"/>
        </w:rPr>
        <w:t xml:space="preserve"> </w:t>
      </w:r>
      <w:proofErr w:type="spellStart"/>
      <w:r w:rsidRPr="00E67F85">
        <w:rPr>
          <w:color w:val="595959" w:themeColor="text1" w:themeTint="A6"/>
        </w:rPr>
        <w:t>organization</w:t>
      </w:r>
      <w:proofErr w:type="spellEnd"/>
      <w:r w:rsidRPr="00E67F85">
        <w:rPr>
          <w:color w:val="595959" w:themeColor="text1" w:themeTint="A6"/>
        </w:rPr>
        <w:t xml:space="preserve"> </w:t>
      </w:r>
      <w:proofErr w:type="spellStart"/>
      <w:r w:rsidRPr="00E67F85">
        <w:rPr>
          <w:color w:val="595959" w:themeColor="text1" w:themeTint="A6"/>
        </w:rPr>
        <w:t>of</w:t>
      </w:r>
      <w:proofErr w:type="spellEnd"/>
      <w:r w:rsidRPr="00E67F85">
        <w:rPr>
          <w:color w:val="595959" w:themeColor="text1" w:themeTint="A6"/>
        </w:rPr>
        <w:t xml:space="preserve"> </w:t>
      </w:r>
      <w:proofErr w:type="spellStart"/>
      <w:r w:rsidRPr="00E67F85">
        <w:rPr>
          <w:color w:val="595959" w:themeColor="text1" w:themeTint="A6"/>
        </w:rPr>
        <w:t>young</w:t>
      </w:r>
      <w:proofErr w:type="spellEnd"/>
      <w:r w:rsidRPr="00E67F85">
        <w:rPr>
          <w:color w:val="595959" w:themeColor="text1" w:themeTint="A6"/>
        </w:rPr>
        <w:t xml:space="preserve"> </w:t>
      </w:r>
      <w:proofErr w:type="spellStart"/>
      <w:r w:rsidRPr="00E67F85">
        <w:rPr>
          <w:color w:val="595959" w:themeColor="text1" w:themeTint="A6"/>
        </w:rPr>
        <w:t>activists</w:t>
      </w:r>
      <w:proofErr w:type="spellEnd"/>
      <w:r w:rsidRPr="00E67F85">
        <w:rPr>
          <w:color w:val="595959" w:themeColor="text1" w:themeTint="A6"/>
        </w:rPr>
        <w:t xml:space="preserve"> </w:t>
      </w:r>
      <w:proofErr w:type="spellStart"/>
      <w:r w:rsidRPr="00E67F85">
        <w:rPr>
          <w:color w:val="595959" w:themeColor="text1" w:themeTint="A6"/>
        </w:rPr>
        <w:t>fighting</w:t>
      </w:r>
      <w:proofErr w:type="spellEnd"/>
      <w:r w:rsidRPr="00E67F85">
        <w:rPr>
          <w:color w:val="595959" w:themeColor="text1" w:themeTint="A6"/>
        </w:rPr>
        <w:t xml:space="preserve"> </w:t>
      </w:r>
      <w:proofErr w:type="spellStart"/>
      <w:r w:rsidRPr="00E67F85">
        <w:rPr>
          <w:color w:val="595959" w:themeColor="text1" w:themeTint="A6"/>
        </w:rPr>
        <w:t>gun</w:t>
      </w:r>
      <w:proofErr w:type="spellEnd"/>
      <w:r w:rsidRPr="00E67F85">
        <w:rPr>
          <w:color w:val="595959" w:themeColor="text1" w:themeTint="A6"/>
        </w:rPr>
        <w:t xml:space="preserve"> </w:t>
      </w:r>
      <w:proofErr w:type="spellStart"/>
      <w:r w:rsidRPr="00E67F85">
        <w:rPr>
          <w:color w:val="595959" w:themeColor="text1" w:themeTint="A6"/>
        </w:rPr>
        <w:t>violence</w:t>
      </w:r>
      <w:proofErr w:type="spellEnd"/>
      <w:r w:rsidRPr="00E67F85">
        <w:rPr>
          <w:color w:val="595959" w:themeColor="text1" w:themeTint="A6"/>
        </w:rPr>
        <w:t>.</w:t>
      </w:r>
    </w:p>
    <w:sectPr w:rsidR="00623830" w:rsidRPr="00E67F85" w:rsidSect="00E9594E">
      <w:headerReference w:type="default" r:id="rId22"/>
      <w:footerReference w:type="default" r:id="rId23"/>
      <w:headerReference w:type="first" r:id="rId24"/>
      <w:pgSz w:w="11907" w:h="16839"/>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AB29" w14:textId="77777777" w:rsidR="00184064" w:rsidRDefault="00184064" w:rsidP="0020263B">
      <w:pPr>
        <w:spacing w:after="0" w:line="240" w:lineRule="auto"/>
      </w:pPr>
      <w:r>
        <w:separator/>
      </w:r>
    </w:p>
  </w:endnote>
  <w:endnote w:type="continuationSeparator" w:id="0">
    <w:p w14:paraId="3A0388FB" w14:textId="77777777" w:rsidR="00184064" w:rsidRDefault="00184064" w:rsidP="0020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D593" w14:textId="77777777" w:rsidR="000F500B" w:rsidRDefault="00000000">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8737" w14:textId="77777777" w:rsidR="00184064" w:rsidRDefault="00184064" w:rsidP="0020263B">
      <w:pPr>
        <w:spacing w:after="0" w:line="240" w:lineRule="auto"/>
      </w:pPr>
      <w:r>
        <w:separator/>
      </w:r>
    </w:p>
  </w:footnote>
  <w:footnote w:type="continuationSeparator" w:id="0">
    <w:p w14:paraId="5D6EEE9F" w14:textId="77777777" w:rsidR="00184064" w:rsidRDefault="00184064" w:rsidP="0020263B">
      <w:pPr>
        <w:spacing w:after="0" w:line="240" w:lineRule="auto"/>
      </w:pPr>
      <w:r>
        <w:continuationSeparator/>
      </w:r>
    </w:p>
  </w:footnote>
  <w:footnote w:id="1">
    <w:p w14:paraId="14CA5E5B" w14:textId="40233CF9" w:rsidR="0020263B" w:rsidRDefault="0020263B" w:rsidP="0020263B">
      <w:pPr>
        <w:pStyle w:val="FootnoteText"/>
      </w:pPr>
      <w:r>
        <w:rPr>
          <w:rStyle w:val="FootnoteReference"/>
        </w:rPr>
        <w:footnoteRef/>
      </w:r>
      <w:r>
        <w:t xml:space="preserve"> </w:t>
      </w:r>
      <w:hyperlink r:id="rId1" w:history="1">
        <w:r w:rsidR="00C251FE" w:rsidRPr="006507E4">
          <w:rPr>
            <w:rStyle w:val="Hyperlink"/>
          </w:rPr>
          <w:t>https://www.n</w:t>
        </w:r>
        <w:r w:rsidR="00C251FE" w:rsidRPr="006507E4">
          <w:rPr>
            <w:rStyle w:val="Hyperlink"/>
          </w:rPr>
          <w:t>c</w:t>
        </w:r>
        <w:r w:rsidR="00C251FE" w:rsidRPr="006507E4">
          <w:rPr>
            <w:rStyle w:val="Hyperlink"/>
          </w:rPr>
          <w:t>dhhs.gov/public-health-approaches-reduce-violence-and-firearm-misuse-leading-injury-and-death/open</w:t>
        </w:r>
      </w:hyperlink>
      <w:r w:rsidR="00C251FE">
        <w:t xml:space="preserve"> </w:t>
      </w:r>
    </w:p>
  </w:footnote>
  <w:footnote w:id="2">
    <w:p w14:paraId="32929869" w14:textId="77777777" w:rsidR="0020263B" w:rsidRDefault="0020263B" w:rsidP="0020263B">
      <w:pPr>
        <w:pStyle w:val="FootnoteText"/>
      </w:pPr>
      <w:r>
        <w:rPr>
          <w:rStyle w:val="FootnoteReference"/>
        </w:rPr>
        <w:footnoteRef/>
      </w:r>
      <w:r>
        <w:t xml:space="preserve"> </w:t>
      </w:r>
      <w:hyperlink r:id="rId2" w:history="1">
        <w:r w:rsidRPr="00E85CD0">
          <w:rPr>
            <w:rStyle w:val="Hyperlink"/>
          </w:rPr>
          <w:t>https://webservices.ncleg.gov/ViewDocSiteFile/74156</w:t>
        </w:r>
      </w:hyperlink>
    </w:p>
  </w:footnote>
  <w:footnote w:id="3">
    <w:p w14:paraId="3CEDB555" w14:textId="77777777" w:rsidR="0020263B" w:rsidRDefault="0020263B" w:rsidP="0020263B">
      <w:pPr>
        <w:pStyle w:val="FootnoteText"/>
      </w:pPr>
      <w:r>
        <w:rPr>
          <w:rStyle w:val="FootnoteReference"/>
        </w:rPr>
        <w:footnoteRef/>
      </w:r>
      <w:r>
        <w:t xml:space="preserve"> </w:t>
      </w:r>
      <w:hyperlink r:id="rId3" w:history="1">
        <w:r w:rsidRPr="002D34CB">
          <w:rPr>
            <w:rStyle w:val="Hyperlink"/>
          </w:rPr>
          <w:t>https://everystat.org/?_gl=1*45s8e4*_ga*MTM5Nzk0MzM0OS4xNjc1OTU4Nzc1*_ga_LT0FWV3EK3*MTY</w:t>
        </w:r>
      </w:hyperlink>
      <w:r>
        <w:t xml:space="preserve"> </w:t>
      </w:r>
    </w:p>
  </w:footnote>
  <w:footnote w:id="4">
    <w:p w14:paraId="065258C5" w14:textId="77777777" w:rsidR="0020263B" w:rsidRDefault="0020263B" w:rsidP="0020263B">
      <w:pPr>
        <w:pStyle w:val="FootnoteText"/>
      </w:pPr>
      <w:r>
        <w:rPr>
          <w:rStyle w:val="FootnoteReference"/>
        </w:rPr>
        <w:footnoteRef/>
      </w:r>
      <w:r>
        <w:t xml:space="preserve"> </w:t>
      </w:r>
      <w:hyperlink r:id="rId4" w:history="1">
        <w:r w:rsidRPr="002D34CB">
          <w:rPr>
            <w:rStyle w:val="Hyperlink"/>
          </w:rPr>
          <w:t>https://www.rand.org/pubs/tools/TL354.html</w:t>
        </w:r>
      </w:hyperlink>
      <w:r>
        <w:t xml:space="preserve"> </w:t>
      </w:r>
    </w:p>
  </w:footnote>
  <w:footnote w:id="5">
    <w:p w14:paraId="20243DB5" w14:textId="77777777" w:rsidR="0020263B" w:rsidRDefault="0020263B" w:rsidP="0020263B">
      <w:pPr>
        <w:pStyle w:val="FootnoteText"/>
      </w:pPr>
      <w:r>
        <w:rPr>
          <w:rStyle w:val="FootnoteReference"/>
        </w:rPr>
        <w:footnoteRef/>
      </w:r>
      <w:r>
        <w:t xml:space="preserve"> </w:t>
      </w:r>
      <w:hyperlink r:id="rId5" w:history="1">
        <w:r w:rsidRPr="002D34CB">
          <w:rPr>
            <w:rStyle w:val="Hyperlink"/>
          </w:rPr>
          <w:t>https://www.nationwidechildrens.org/research/areas-of-research/center-for-injury-research-and-policy/injury-topics/general/gun-safety</w:t>
        </w:r>
      </w:hyperlink>
      <w:r>
        <w:t xml:space="preserve"> </w:t>
      </w:r>
    </w:p>
  </w:footnote>
  <w:footnote w:id="6">
    <w:p w14:paraId="29600ED0" w14:textId="77777777" w:rsidR="0020263B" w:rsidRDefault="0020263B" w:rsidP="0020263B">
      <w:pPr>
        <w:pStyle w:val="FootnoteText"/>
      </w:pPr>
      <w:r>
        <w:rPr>
          <w:rStyle w:val="FootnoteReference"/>
        </w:rPr>
        <w:footnoteRef/>
      </w:r>
      <w:r>
        <w:t xml:space="preserve"> </w:t>
      </w:r>
      <w:hyperlink r:id="rId6" w:history="1">
        <w:r w:rsidRPr="002D34CB">
          <w:rPr>
            <w:rStyle w:val="Hyperlink"/>
          </w:rPr>
          <w:t>https://www.nationwidechildrens.org/research/areas-of-research/center-for-injury-research-and-policy/injury-topics/general/gun-safety</w:t>
        </w:r>
      </w:hyperlink>
      <w:r>
        <w:t xml:space="preserve"> </w:t>
      </w:r>
    </w:p>
  </w:footnote>
  <w:footnote w:id="7">
    <w:p w14:paraId="65251508" w14:textId="77777777" w:rsidR="0020263B" w:rsidRDefault="0020263B" w:rsidP="0020263B">
      <w:pPr>
        <w:pStyle w:val="FootnoteText"/>
      </w:pPr>
      <w:r>
        <w:rPr>
          <w:rStyle w:val="FootnoteReference"/>
        </w:rPr>
        <w:footnoteRef/>
      </w:r>
      <w:r>
        <w:t xml:space="preserve"> </w:t>
      </w:r>
      <w:hyperlink r:id="rId7" w:history="1">
        <w:r w:rsidRPr="002D34CB">
          <w:rPr>
            <w:rStyle w:val="Hyperlink"/>
          </w:rPr>
          <w:t>https://www.wral.com/stolen-guns-from-cars-put-further-strain-on-durham-police/20653198/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2A5E" w14:textId="77777777" w:rsidR="00E9594E" w:rsidRDefault="00000000">
    <w:pPr>
      <w:pStyle w:val="Header"/>
    </w:pPr>
    <w:r>
      <w:rPr>
        <w:noProof/>
      </w:rPr>
      <w:drawing>
        <wp:anchor distT="0" distB="0" distL="114300" distR="114300" simplePos="0" relativeHeight="251659264" behindDoc="1" locked="0" layoutInCell="1" allowOverlap="1" wp14:anchorId="04444F2B" wp14:editId="4B9DE330">
          <wp:simplePos x="0" y="0"/>
          <wp:positionH relativeFrom="column">
            <wp:posOffset>-971129</wp:posOffset>
          </wp:positionH>
          <wp:positionV relativeFrom="paragraph">
            <wp:posOffset>-540680</wp:posOffset>
          </wp:positionV>
          <wp:extent cx="7620635" cy="10704786"/>
          <wp:effectExtent l="0" t="0" r="0" b="1905"/>
          <wp:wrapNone/>
          <wp:docPr id="108555604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556044" name="Imagen 1085556044"/>
                  <pic:cNvPicPr/>
                </pic:nvPicPr>
                <pic:blipFill>
                  <a:blip r:embed="rId1">
                    <a:extLst>
                      <a:ext uri="{28A0092B-C50C-407E-A947-70E740481C1C}">
                        <a14:useLocalDpi xmlns:a14="http://schemas.microsoft.com/office/drawing/2010/main" val="0"/>
                      </a:ext>
                    </a:extLst>
                  </a:blip>
                  <a:stretch>
                    <a:fillRect/>
                  </a:stretch>
                </pic:blipFill>
                <pic:spPr>
                  <a:xfrm>
                    <a:off x="0" y="0"/>
                    <a:ext cx="7620635" cy="107047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23B3" w14:textId="77777777" w:rsidR="00C47EF7" w:rsidRDefault="00000000">
    <w:pPr>
      <w:pStyle w:val="Header"/>
    </w:pPr>
  </w:p>
  <w:p w14:paraId="19477BEC" w14:textId="77777777" w:rsidR="00C47EF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FD8"/>
    <w:multiLevelType w:val="hybridMultilevel"/>
    <w:tmpl w:val="BC4AF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8384E"/>
    <w:multiLevelType w:val="hybridMultilevel"/>
    <w:tmpl w:val="B3343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E254C"/>
    <w:multiLevelType w:val="hybridMultilevel"/>
    <w:tmpl w:val="36B08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FE6577"/>
    <w:multiLevelType w:val="hybridMultilevel"/>
    <w:tmpl w:val="A7DC5756"/>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7C5013"/>
    <w:multiLevelType w:val="hybridMultilevel"/>
    <w:tmpl w:val="661E0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AB336A"/>
    <w:multiLevelType w:val="hybridMultilevel"/>
    <w:tmpl w:val="D422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51DB8"/>
    <w:multiLevelType w:val="hybridMultilevel"/>
    <w:tmpl w:val="B54EE3BA"/>
    <w:lvl w:ilvl="0" w:tplc="455071B8">
      <w:start w:val="1"/>
      <w:numFmt w:val="bullet"/>
      <w:pStyle w:val="Bullets"/>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41768"/>
    <w:multiLevelType w:val="hybridMultilevel"/>
    <w:tmpl w:val="2A824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6E5297"/>
    <w:multiLevelType w:val="hybridMultilevel"/>
    <w:tmpl w:val="F3022018"/>
    <w:lvl w:ilvl="0" w:tplc="BDCE2908">
      <w:start w:val="1"/>
      <w:numFmt w:val="decimal"/>
      <w:pStyle w:val="ListParagraph"/>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CCA5C03"/>
    <w:multiLevelType w:val="hybridMultilevel"/>
    <w:tmpl w:val="B52CE360"/>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4BF098F"/>
    <w:multiLevelType w:val="hybridMultilevel"/>
    <w:tmpl w:val="EB4C4A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B0459E"/>
    <w:multiLevelType w:val="hybridMultilevel"/>
    <w:tmpl w:val="511AD13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6B5E41"/>
    <w:multiLevelType w:val="hybridMultilevel"/>
    <w:tmpl w:val="5C78D958"/>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2508073">
    <w:abstractNumId w:val="8"/>
  </w:num>
  <w:num w:numId="2" w16cid:durableId="1372461760">
    <w:abstractNumId w:val="6"/>
  </w:num>
  <w:num w:numId="3" w16cid:durableId="1639802173">
    <w:abstractNumId w:val="5"/>
  </w:num>
  <w:num w:numId="4" w16cid:durableId="715545324">
    <w:abstractNumId w:val="2"/>
  </w:num>
  <w:num w:numId="5" w16cid:durableId="1292248554">
    <w:abstractNumId w:val="0"/>
  </w:num>
  <w:num w:numId="6" w16cid:durableId="840507481">
    <w:abstractNumId w:val="4"/>
  </w:num>
  <w:num w:numId="7" w16cid:durableId="1020476451">
    <w:abstractNumId w:val="1"/>
  </w:num>
  <w:num w:numId="8" w16cid:durableId="1354264617">
    <w:abstractNumId w:val="10"/>
  </w:num>
  <w:num w:numId="9" w16cid:durableId="893388529">
    <w:abstractNumId w:val="9"/>
  </w:num>
  <w:num w:numId="10" w16cid:durableId="1959797003">
    <w:abstractNumId w:val="12"/>
  </w:num>
  <w:num w:numId="11" w16cid:durableId="1723166982">
    <w:abstractNumId w:val="11"/>
  </w:num>
  <w:num w:numId="12" w16cid:durableId="965357742">
    <w:abstractNumId w:val="3"/>
  </w:num>
  <w:num w:numId="13" w16cid:durableId="1256599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3B"/>
    <w:rsid w:val="00022675"/>
    <w:rsid w:val="000231B6"/>
    <w:rsid w:val="000C361A"/>
    <w:rsid w:val="00142379"/>
    <w:rsid w:val="00143DC5"/>
    <w:rsid w:val="00184064"/>
    <w:rsid w:val="001F5855"/>
    <w:rsid w:val="0020263B"/>
    <w:rsid w:val="00220A88"/>
    <w:rsid w:val="002C128D"/>
    <w:rsid w:val="003102DC"/>
    <w:rsid w:val="00414948"/>
    <w:rsid w:val="00422AC1"/>
    <w:rsid w:val="00425538"/>
    <w:rsid w:val="004A6B90"/>
    <w:rsid w:val="004B5B8A"/>
    <w:rsid w:val="004E557D"/>
    <w:rsid w:val="0050182A"/>
    <w:rsid w:val="005A7A8E"/>
    <w:rsid w:val="00623830"/>
    <w:rsid w:val="006330C0"/>
    <w:rsid w:val="00637629"/>
    <w:rsid w:val="0066246E"/>
    <w:rsid w:val="00743BF3"/>
    <w:rsid w:val="007819F9"/>
    <w:rsid w:val="00872C78"/>
    <w:rsid w:val="00913E43"/>
    <w:rsid w:val="00964A3B"/>
    <w:rsid w:val="0099210F"/>
    <w:rsid w:val="00992267"/>
    <w:rsid w:val="00AC38DE"/>
    <w:rsid w:val="00B57563"/>
    <w:rsid w:val="00B96EB8"/>
    <w:rsid w:val="00BC5A24"/>
    <w:rsid w:val="00C251FE"/>
    <w:rsid w:val="00C77E72"/>
    <w:rsid w:val="00D74320"/>
    <w:rsid w:val="00E67F85"/>
    <w:rsid w:val="00EA1079"/>
    <w:rsid w:val="00EA2AE5"/>
    <w:rsid w:val="00F63ED6"/>
    <w:rsid w:val="00F8395A"/>
    <w:rsid w:val="00F8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4768"/>
  <w15:chartTrackingRefBased/>
  <w15:docId w15:val="{527157CB-9188-4B28-8070-FE44D815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3B"/>
    <w:pPr>
      <w:spacing w:after="240" w:line="288" w:lineRule="auto"/>
      <w:ind w:left="360"/>
    </w:pPr>
    <w:rPr>
      <w:rFonts w:ascii="Tahoma" w:hAnsi="Tahoma"/>
      <w:color w:val="4472C4" w:themeColor="accent1"/>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0263B"/>
    <w:pPr>
      <w:spacing w:after="0" w:line="240" w:lineRule="auto"/>
    </w:pPr>
  </w:style>
  <w:style w:type="character" w:customStyle="1" w:styleId="HeaderChar">
    <w:name w:val="Header Char"/>
    <w:basedOn w:val="DefaultParagraphFont"/>
    <w:link w:val="Header"/>
    <w:uiPriority w:val="99"/>
    <w:rsid w:val="0020263B"/>
    <w:rPr>
      <w:rFonts w:ascii="Tahoma" w:hAnsi="Tahoma"/>
      <w:color w:val="4472C4" w:themeColor="accent1"/>
      <w:lang w:val="es-ES" w:eastAsia="ja-JP"/>
    </w:rPr>
  </w:style>
  <w:style w:type="paragraph" w:styleId="Footer">
    <w:name w:val="footer"/>
    <w:basedOn w:val="Normal"/>
    <w:link w:val="FooterChar"/>
    <w:uiPriority w:val="99"/>
    <w:unhideWhenUsed/>
    <w:qFormat/>
    <w:rsid w:val="0020263B"/>
    <w:pPr>
      <w:spacing w:after="0" w:line="240" w:lineRule="auto"/>
    </w:pPr>
  </w:style>
  <w:style w:type="character" w:customStyle="1" w:styleId="FooterChar">
    <w:name w:val="Footer Char"/>
    <w:basedOn w:val="DefaultParagraphFont"/>
    <w:link w:val="Footer"/>
    <w:uiPriority w:val="99"/>
    <w:rsid w:val="0020263B"/>
    <w:rPr>
      <w:rFonts w:ascii="Tahoma" w:hAnsi="Tahoma"/>
      <w:color w:val="4472C4" w:themeColor="accent1"/>
      <w:lang w:val="es-ES" w:eastAsia="ja-JP"/>
    </w:rPr>
  </w:style>
  <w:style w:type="paragraph" w:customStyle="1" w:styleId="Title-1NC-Safe">
    <w:name w:val="Title-1 NC - Safe"/>
    <w:basedOn w:val="Normal"/>
    <w:qFormat/>
    <w:rsid w:val="0020263B"/>
    <w:rPr>
      <w:b/>
      <w:color w:val="00835D"/>
      <w:sz w:val="44"/>
    </w:rPr>
  </w:style>
  <w:style w:type="paragraph" w:styleId="ListParagraph">
    <w:name w:val="List Paragraph"/>
    <w:basedOn w:val="Normal"/>
    <w:uiPriority w:val="34"/>
    <w:unhideWhenUsed/>
    <w:qFormat/>
    <w:rsid w:val="0020263B"/>
    <w:pPr>
      <w:numPr>
        <w:numId w:val="1"/>
      </w:numPr>
      <w:spacing w:after="120"/>
      <w:ind w:left="792"/>
      <w:contextualSpacing/>
    </w:pPr>
  </w:style>
  <w:style w:type="paragraph" w:customStyle="1" w:styleId="Title-2NC-safe">
    <w:name w:val="Title-2 NC-safe"/>
    <w:basedOn w:val="Title-1NC-Safe"/>
    <w:qFormat/>
    <w:rsid w:val="0020263B"/>
    <w:rPr>
      <w:rFonts w:cs="Tahoma"/>
      <w:bCs/>
      <w:color w:val="3F5B75"/>
      <w:sz w:val="32"/>
      <w:szCs w:val="32"/>
      <w:lang w:val="en-US"/>
    </w:rPr>
  </w:style>
  <w:style w:type="paragraph" w:customStyle="1" w:styleId="Title-3NC-safe">
    <w:name w:val="Title-3 NC-safe"/>
    <w:basedOn w:val="Normal"/>
    <w:qFormat/>
    <w:rsid w:val="0020263B"/>
    <w:pPr>
      <w:spacing w:before="120" w:after="0"/>
    </w:pPr>
    <w:rPr>
      <w:rFonts w:cs="Tahoma"/>
      <w:b/>
      <w:bCs/>
      <w:color w:val="00835D"/>
      <w:sz w:val="24"/>
      <w:szCs w:val="24"/>
      <w:lang w:val="en-US"/>
    </w:rPr>
  </w:style>
  <w:style w:type="paragraph" w:customStyle="1" w:styleId="Bullets">
    <w:name w:val="Bullets"/>
    <w:basedOn w:val="ListParagraph"/>
    <w:qFormat/>
    <w:rsid w:val="0020263B"/>
    <w:pPr>
      <w:numPr>
        <w:numId w:val="2"/>
      </w:numPr>
    </w:pPr>
  </w:style>
  <w:style w:type="character" w:styleId="Hyperlink">
    <w:name w:val="Hyperlink"/>
    <w:basedOn w:val="DefaultParagraphFont"/>
    <w:rsid w:val="0020263B"/>
    <w:rPr>
      <w:color w:val="0000FF"/>
      <w:u w:val="single"/>
    </w:rPr>
  </w:style>
  <w:style w:type="character" w:styleId="CommentReference">
    <w:name w:val="annotation reference"/>
    <w:basedOn w:val="DefaultParagraphFont"/>
    <w:semiHidden/>
    <w:rsid w:val="0020263B"/>
    <w:rPr>
      <w:sz w:val="18"/>
    </w:rPr>
  </w:style>
  <w:style w:type="paragraph" w:styleId="FootnoteText">
    <w:name w:val="footnote text"/>
    <w:basedOn w:val="Normal"/>
    <w:link w:val="FootnoteTextChar"/>
    <w:semiHidden/>
    <w:unhideWhenUsed/>
    <w:rsid w:val="0020263B"/>
    <w:pPr>
      <w:spacing w:after="0" w:line="240" w:lineRule="auto"/>
      <w:ind w:left="0"/>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semiHidden/>
    <w:rsid w:val="0020263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0263B"/>
    <w:rPr>
      <w:vertAlign w:val="superscript"/>
    </w:rPr>
  </w:style>
  <w:style w:type="paragraph" w:styleId="CommentText">
    <w:name w:val="annotation text"/>
    <w:basedOn w:val="Normal"/>
    <w:link w:val="CommentTextChar"/>
    <w:semiHidden/>
    <w:rsid w:val="0020263B"/>
    <w:pPr>
      <w:spacing w:after="0" w:line="240" w:lineRule="auto"/>
      <w:ind w:left="0"/>
    </w:pPr>
    <w:rPr>
      <w:rFonts w:ascii="Times New Roman" w:eastAsia="Times New Roman" w:hAnsi="Times New Roman" w:cs="Times New Roman"/>
      <w:color w:val="auto"/>
      <w:sz w:val="24"/>
      <w:szCs w:val="24"/>
      <w:lang w:val="en-US" w:eastAsia="en-US"/>
    </w:rPr>
  </w:style>
  <w:style w:type="character" w:customStyle="1" w:styleId="CommentTextChar">
    <w:name w:val="Comment Text Char"/>
    <w:basedOn w:val="DefaultParagraphFont"/>
    <w:link w:val="CommentText"/>
    <w:semiHidden/>
    <w:rsid w:val="0020263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263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0263B"/>
    <w:pPr>
      <w:spacing w:after="240"/>
      <w:ind w:left="360"/>
    </w:pPr>
    <w:rPr>
      <w:rFonts w:ascii="Tahoma" w:eastAsiaTheme="minorHAnsi" w:hAnsi="Tahoma" w:cstheme="minorBidi"/>
      <w:b/>
      <w:bCs/>
      <w:color w:val="4472C4" w:themeColor="accent1"/>
      <w:sz w:val="20"/>
      <w:szCs w:val="20"/>
      <w:lang w:val="es-ES" w:eastAsia="ja-JP"/>
    </w:rPr>
  </w:style>
  <w:style w:type="character" w:customStyle="1" w:styleId="CommentSubjectChar">
    <w:name w:val="Comment Subject Char"/>
    <w:basedOn w:val="CommentTextChar"/>
    <w:link w:val="CommentSubject"/>
    <w:uiPriority w:val="99"/>
    <w:semiHidden/>
    <w:rsid w:val="0020263B"/>
    <w:rPr>
      <w:rFonts w:ascii="Tahoma" w:eastAsia="Times New Roman" w:hAnsi="Tahoma" w:cs="Times New Roman"/>
      <w:b/>
      <w:bCs/>
      <w:color w:val="4472C4" w:themeColor="accent1"/>
      <w:sz w:val="20"/>
      <w:szCs w:val="20"/>
      <w:lang w:val="es-ES" w:eastAsia="ja-JP"/>
    </w:rPr>
  </w:style>
  <w:style w:type="character" w:styleId="UnresolvedMention">
    <w:name w:val="Unresolved Mention"/>
    <w:basedOn w:val="DefaultParagraphFont"/>
    <w:uiPriority w:val="99"/>
    <w:semiHidden/>
    <w:unhideWhenUsed/>
    <w:rsid w:val="00143DC5"/>
    <w:rPr>
      <w:color w:val="605E5C"/>
      <w:shd w:val="clear" w:color="auto" w:fill="E1DFDD"/>
    </w:rPr>
  </w:style>
  <w:style w:type="paragraph" w:styleId="Revision">
    <w:name w:val="Revision"/>
    <w:hidden/>
    <w:uiPriority w:val="99"/>
    <w:semiHidden/>
    <w:rsid w:val="00BC5A24"/>
    <w:pPr>
      <w:spacing w:after="0" w:line="240" w:lineRule="auto"/>
    </w:pPr>
    <w:rPr>
      <w:rFonts w:ascii="Tahoma" w:hAnsi="Tahoma"/>
      <w:color w:val="4472C4" w:themeColor="accent1"/>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csafe.org/assets/visuals/placeholders/downloadable-materials/nc-safe-shareable-social-media.zip" TargetMode="External"/><Relationship Id="rId18" Type="http://schemas.openxmlformats.org/officeDocument/2006/relationships/hyperlink" Target="https://www.wral.com/gun-expert-safe-storage-is-key-to-avoiding-to-accidental-shootings/206749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fdd.org/story/winston-salemforsyth-county-students-call-secure-gun-storage-education" TargetMode="External"/><Relationship Id="rId7" Type="http://schemas.openxmlformats.org/officeDocument/2006/relationships/hyperlink" Target="http://ncsafe.org/" TargetMode="External"/><Relationship Id="rId12" Type="http://schemas.openxmlformats.org/officeDocument/2006/relationships/hyperlink" Target="https://ncsafe.org/assets/visuals/placeholders/downloadable-materials/nc-safe-parent-flyer.pdf" TargetMode="External"/><Relationship Id="rId17" Type="http://schemas.openxmlformats.org/officeDocument/2006/relationships/hyperlink" Target="https://www.charlotteobserver.com/opinion/article273126825.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los.com/news/local/governor-cooper-violence-prevention-south-statewide-department-public-safety-violent-crime-gun-injries-death" TargetMode="External"/><Relationship Id="rId20" Type="http://schemas.openxmlformats.org/officeDocument/2006/relationships/hyperlink" Target="https://webservices.ncleg.gov/ViewDocSiteFile/71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safe.org/assets/visuals/placeholders/downloadable-materials/nc-safe-safety-checklist.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ncsafe.org/assets/visuals/placeholders/downloadable-materials/nc-safe-logos.zip" TargetMode="External"/><Relationship Id="rId23" Type="http://schemas.openxmlformats.org/officeDocument/2006/relationships/footer" Target="footer1.xml"/><Relationship Id="rId10" Type="http://schemas.openxmlformats.org/officeDocument/2006/relationships/hyperlink" Target="https://ncsafe.org/assets/visuals/placeholders/downloadable-materials/nc-safe-storage-options.pdf" TargetMode="External"/><Relationship Id="rId19" Type="http://schemas.openxmlformats.org/officeDocument/2006/relationships/hyperlink" Target="https://myfox8.com/news/north-carolina/what-is-causing-more-children-to-die-in-north-carolina/" TargetMode="External"/><Relationship Id="rId4" Type="http://schemas.openxmlformats.org/officeDocument/2006/relationships/webSettings" Target="webSettings.xml"/><Relationship Id="rId9" Type="http://schemas.openxmlformats.org/officeDocument/2006/relationships/hyperlink" Target="mailto:ncsafe@ncdps.gov" TargetMode="External"/><Relationship Id="rId14" Type="http://schemas.openxmlformats.org/officeDocument/2006/relationships/hyperlink" Target="https://ncsafe.org/assets/visuals/placeholders/downloadable-materials/nc-safe-photo-bank.zi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verystat.org/?_gl=1*45s8e4*_ga*MTM5Nzk0MzM0OS4xNjc1OTU4Nzc1*_ga_LT0FWV3EK3*MTY" TargetMode="External"/><Relationship Id="rId7" Type="http://schemas.openxmlformats.org/officeDocument/2006/relationships/hyperlink" Target="https://www.wral.com/stolen-guns-from-cars-put-further-strain-on-durham-police/20653198/" TargetMode="External"/><Relationship Id="rId2" Type="http://schemas.openxmlformats.org/officeDocument/2006/relationships/hyperlink" Target="https://webservices.ncleg.gov/ViewDocSiteFile/74156" TargetMode="External"/><Relationship Id="rId1" Type="http://schemas.openxmlformats.org/officeDocument/2006/relationships/hyperlink" Target="https://www.ncdhhs.gov/public-health-approaches-reduce-violence-and-firearm-misuse-leading-injury-and-death/open" TargetMode="External"/><Relationship Id="rId6" Type="http://schemas.openxmlformats.org/officeDocument/2006/relationships/hyperlink" Target="https://www.nationwidechildrens.org/research/areas-of-research/center-for-injury-research-and-policy/injury-topics/general/gun-safety" TargetMode="External"/><Relationship Id="rId5" Type="http://schemas.openxmlformats.org/officeDocument/2006/relationships/hyperlink" Target="https://www.nationwidechildrens.org/research/areas-of-research/center-for-injury-research-and-policy/injury-topics/general/gun-safety" TargetMode="External"/><Relationship Id="rId4" Type="http://schemas.openxmlformats.org/officeDocument/2006/relationships/hyperlink" Target="https://www.rand.org/pubs/tools/TL35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McHugh</dc:creator>
  <cp:keywords/>
  <dc:description/>
  <cp:lastModifiedBy>Kelly Stone</cp:lastModifiedBy>
  <cp:revision>5</cp:revision>
  <dcterms:created xsi:type="dcterms:W3CDTF">2023-05-09T00:55:00Z</dcterms:created>
  <dcterms:modified xsi:type="dcterms:W3CDTF">2023-05-17T15:45:00Z</dcterms:modified>
</cp:coreProperties>
</file>